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29D78" w14:textId="77777777" w:rsidR="00C0424A" w:rsidRPr="00A81F2E" w:rsidRDefault="00C0424A" w:rsidP="000C5E0F">
      <w:pPr>
        <w:pageBreakBefore/>
        <w:tabs>
          <w:tab w:val="center" w:pos="4153"/>
          <w:tab w:val="right" w:pos="8306"/>
        </w:tabs>
        <w:spacing w:after="240"/>
        <w:jc w:val="center"/>
        <w:outlineLvl w:val="0"/>
        <w:rPr>
          <w:b/>
          <w:szCs w:val="24"/>
          <w:lang w:val="ru-RU"/>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1F6FF66A" w14:textId="43ED93D8" w:rsidR="00C0424A" w:rsidRPr="000129B1" w:rsidRDefault="00C0424A" w:rsidP="002C3683">
      <w:pPr>
        <w:tabs>
          <w:tab w:val="left" w:pos="4820"/>
        </w:tabs>
        <w:spacing w:after="240"/>
        <w:jc w:val="center"/>
        <w:rPr>
          <w:b/>
          <w:szCs w:val="24"/>
          <w:lang w:val="bg-BG"/>
        </w:rPr>
      </w:pPr>
      <w:r>
        <w:rPr>
          <w:b/>
          <w:szCs w:val="24"/>
          <w:lang w:val="bg-BG"/>
        </w:rPr>
        <w:t xml:space="preserve"> </w:t>
      </w:r>
      <w:r w:rsidRPr="006E1FED">
        <w:rPr>
          <w:b/>
          <w:szCs w:val="24"/>
          <w:lang w:val="bg-BG"/>
        </w:rPr>
        <w:t xml:space="preserve">Покана за подаване на предложения № </w:t>
      </w:r>
      <w:r w:rsidR="00852428" w:rsidRPr="00852428">
        <w:rPr>
          <w:b/>
          <w:szCs w:val="24"/>
          <w:lang w:val="en-US"/>
        </w:rPr>
        <w:t>BG05M9OP001-1.088 „МИГ Самоков -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709"/>
        <w:gridCol w:w="8363"/>
      </w:tblGrid>
      <w:tr w:rsidR="00C0424A" w:rsidRPr="006E1FED" w14:paraId="704AF68B" w14:textId="77777777" w:rsidTr="002F013B">
        <w:trPr>
          <w:trHeight w:val="779"/>
        </w:trPr>
        <w:tc>
          <w:tcPr>
            <w:tcW w:w="15451" w:type="dxa"/>
            <w:gridSpan w:val="5"/>
            <w:shd w:val="clear" w:color="auto" w:fill="D9D9D9"/>
            <w:vAlign w:val="center"/>
          </w:tcPr>
          <w:p w14:paraId="254CF0B0" w14:textId="77777777" w:rsidR="00C0424A" w:rsidRPr="00630BBA" w:rsidRDefault="00C0424A" w:rsidP="004607B9">
            <w:pPr>
              <w:jc w:val="center"/>
              <w:rPr>
                <w:szCs w:val="24"/>
                <w:lang w:val="bg-BG"/>
              </w:rPr>
            </w:pPr>
            <w:r w:rsidRPr="00630BBA">
              <w:rPr>
                <w:szCs w:val="24"/>
                <w:lang w:val="bg-BG"/>
              </w:rPr>
              <w:t xml:space="preserve">ГРУПА </w:t>
            </w:r>
            <w:r w:rsidRPr="00630BBA">
              <w:rPr>
                <w:szCs w:val="24"/>
                <w:lang w:val="de-DE"/>
              </w:rPr>
              <w:t>I</w:t>
            </w:r>
            <w:r w:rsidRPr="00630BBA">
              <w:rPr>
                <w:szCs w:val="24"/>
                <w:lang w:val="bg-BG"/>
              </w:rPr>
              <w:t>. КРИТЕРИИ ЗА АДМИНИСТРАТИВНО СЪОТВЕТСТВИЕ И ДОПУСТИМОСТ</w:t>
            </w:r>
          </w:p>
          <w:p w14:paraId="13BA61E9" w14:textId="77777777" w:rsidR="00C0424A" w:rsidRPr="00630BBA" w:rsidRDefault="00C0424A" w:rsidP="004607B9">
            <w:pPr>
              <w:spacing w:after="160" w:line="259" w:lineRule="auto"/>
              <w:jc w:val="center"/>
              <w:rPr>
                <w:rFonts w:ascii="Calibri" w:hAnsi="Calibri"/>
                <w:b/>
                <w:szCs w:val="22"/>
                <w:u w:val="single"/>
                <w:lang w:val="bg-BG"/>
              </w:rPr>
            </w:pPr>
            <w:r w:rsidRPr="00630BBA">
              <w:rPr>
                <w:b/>
                <w:szCs w:val="24"/>
                <w:u w:val="single"/>
                <w:lang w:val="bg-BG"/>
              </w:rPr>
              <w:t>НА ПРОЕКТНОТО ПРЕДЛОЖЕНИЕ</w:t>
            </w:r>
          </w:p>
        </w:tc>
      </w:tr>
      <w:tr w:rsidR="00C0424A" w:rsidRPr="000129B1" w14:paraId="77F156CD" w14:textId="77777777" w:rsidTr="002F013B">
        <w:trPr>
          <w:trHeight w:val="289"/>
        </w:trPr>
        <w:tc>
          <w:tcPr>
            <w:tcW w:w="5174" w:type="dxa"/>
            <w:tcBorders>
              <w:top w:val="nil"/>
            </w:tcBorders>
            <w:shd w:val="clear" w:color="auto" w:fill="F2F2F2"/>
            <w:vAlign w:val="center"/>
          </w:tcPr>
          <w:p w14:paraId="06E1169B" w14:textId="77777777" w:rsidR="00C0424A" w:rsidRPr="0090266C" w:rsidRDefault="00C0424A" w:rsidP="0090266C">
            <w:pPr>
              <w:tabs>
                <w:tab w:val="left" w:pos="-284"/>
              </w:tabs>
              <w:spacing w:after="160" w:line="240" w:lineRule="exact"/>
              <w:jc w:val="center"/>
              <w:rPr>
                <w:rFonts w:ascii="Calibri" w:hAnsi="Calibri"/>
                <w:b/>
                <w:szCs w:val="22"/>
                <w:lang w:val="bg-BG"/>
              </w:rPr>
            </w:pPr>
            <w:r w:rsidRPr="0090266C">
              <w:rPr>
                <w:b/>
                <w:szCs w:val="24"/>
                <w:lang w:val="bg-BG"/>
              </w:rPr>
              <w:t>Критерии</w:t>
            </w:r>
          </w:p>
        </w:tc>
        <w:tc>
          <w:tcPr>
            <w:tcW w:w="638" w:type="dxa"/>
            <w:shd w:val="clear" w:color="auto" w:fill="F2F2F2"/>
            <w:vAlign w:val="center"/>
          </w:tcPr>
          <w:p w14:paraId="042CDF33" w14:textId="77777777" w:rsidR="00C0424A" w:rsidRPr="0090266C" w:rsidRDefault="00C0424A" w:rsidP="0090266C">
            <w:pPr>
              <w:spacing w:after="160" w:line="259" w:lineRule="auto"/>
              <w:jc w:val="center"/>
              <w:rPr>
                <w:rFonts w:ascii="Calibri" w:hAnsi="Calibri"/>
                <w:b/>
                <w:szCs w:val="22"/>
                <w:lang w:val="bg-BG"/>
              </w:rPr>
            </w:pPr>
            <w:r w:rsidRPr="0090266C">
              <w:rPr>
                <w:b/>
                <w:szCs w:val="24"/>
                <w:lang w:val="bg-BG"/>
              </w:rPr>
              <w:t>ДА</w:t>
            </w:r>
          </w:p>
        </w:tc>
        <w:tc>
          <w:tcPr>
            <w:tcW w:w="567" w:type="dxa"/>
            <w:shd w:val="clear" w:color="auto" w:fill="F2F2F2"/>
            <w:vAlign w:val="center"/>
          </w:tcPr>
          <w:p w14:paraId="487B656B" w14:textId="77777777" w:rsidR="00C0424A" w:rsidRPr="0090266C" w:rsidRDefault="00C0424A" w:rsidP="0090266C">
            <w:pPr>
              <w:spacing w:after="160" w:line="259" w:lineRule="auto"/>
              <w:jc w:val="center"/>
              <w:rPr>
                <w:rFonts w:ascii="Calibri" w:hAnsi="Calibri"/>
                <w:b/>
                <w:szCs w:val="22"/>
                <w:lang w:val="bg-BG"/>
              </w:rPr>
            </w:pPr>
            <w:r w:rsidRPr="0090266C">
              <w:rPr>
                <w:b/>
                <w:szCs w:val="24"/>
                <w:lang w:val="bg-BG"/>
              </w:rPr>
              <w:t>НЕ</w:t>
            </w:r>
          </w:p>
        </w:tc>
        <w:tc>
          <w:tcPr>
            <w:tcW w:w="709" w:type="dxa"/>
            <w:shd w:val="clear" w:color="auto" w:fill="F2F2F2"/>
            <w:vAlign w:val="center"/>
          </w:tcPr>
          <w:p w14:paraId="40EE950F" w14:textId="77777777" w:rsidR="00C0424A" w:rsidRPr="0090266C" w:rsidRDefault="00C0424A" w:rsidP="0090266C">
            <w:pPr>
              <w:spacing w:after="160" w:line="259" w:lineRule="auto"/>
              <w:jc w:val="center"/>
              <w:rPr>
                <w:rFonts w:ascii="Calibri" w:hAnsi="Calibri"/>
                <w:b/>
                <w:szCs w:val="22"/>
                <w:lang w:val="bg-BG"/>
              </w:rPr>
            </w:pPr>
            <w:r w:rsidRPr="0090266C">
              <w:rPr>
                <w:b/>
                <w:szCs w:val="24"/>
                <w:lang w:val="bg-BG"/>
              </w:rPr>
              <w:t>Н/П</w:t>
            </w:r>
          </w:p>
        </w:tc>
        <w:tc>
          <w:tcPr>
            <w:tcW w:w="8363" w:type="dxa"/>
            <w:shd w:val="clear" w:color="auto" w:fill="F2F2F2"/>
            <w:vAlign w:val="center"/>
          </w:tcPr>
          <w:p w14:paraId="1BD93C77" w14:textId="77777777" w:rsidR="00C0424A" w:rsidRPr="0090266C" w:rsidRDefault="00C0424A" w:rsidP="00630BBA">
            <w:pPr>
              <w:autoSpaceDE w:val="0"/>
              <w:autoSpaceDN w:val="0"/>
              <w:adjustRightInd w:val="0"/>
              <w:jc w:val="center"/>
              <w:rPr>
                <w:b/>
                <w:caps/>
                <w:color w:val="000000"/>
                <w:szCs w:val="24"/>
                <w:lang w:val="bg-BG" w:eastAsia="bg-BG"/>
              </w:rPr>
            </w:pPr>
            <w:r w:rsidRPr="0090266C">
              <w:rPr>
                <w:b/>
                <w:color w:val="000000"/>
                <w:szCs w:val="24"/>
                <w:lang w:val="bg-BG" w:eastAsia="bg-BG"/>
              </w:rPr>
              <w:t>Източник на информация и принципни действия</w:t>
            </w:r>
          </w:p>
        </w:tc>
      </w:tr>
      <w:tr w:rsidR="00C0424A" w:rsidRPr="000129B1" w14:paraId="774AF3BA" w14:textId="77777777" w:rsidTr="000C5E0F">
        <w:trPr>
          <w:trHeight w:val="2116"/>
        </w:trPr>
        <w:tc>
          <w:tcPr>
            <w:tcW w:w="5174" w:type="dxa"/>
          </w:tcPr>
          <w:p w14:paraId="009BF1CF" w14:textId="77777777" w:rsidR="00C0424A" w:rsidRPr="00E8624C" w:rsidRDefault="00C0424A" w:rsidP="0056303B">
            <w:pPr>
              <w:tabs>
                <w:tab w:val="left" w:pos="-284"/>
              </w:tabs>
              <w:spacing w:after="160" w:line="240" w:lineRule="exact"/>
              <w:rPr>
                <w:szCs w:val="24"/>
                <w:lang w:val="ru-RU"/>
              </w:rPr>
            </w:pPr>
            <w:r>
              <w:rPr>
                <w:szCs w:val="24"/>
                <w:lang w:val="bg-BG"/>
              </w:rPr>
              <w:t>1.</w:t>
            </w:r>
            <w:r w:rsidRPr="004607B9">
              <w:rPr>
                <w:szCs w:val="24"/>
                <w:lang w:val="bg-BG"/>
              </w:rPr>
              <w:t>Проектното предложение е подадено в срок</w:t>
            </w:r>
          </w:p>
        </w:tc>
        <w:tc>
          <w:tcPr>
            <w:tcW w:w="638" w:type="dxa"/>
          </w:tcPr>
          <w:p w14:paraId="79984513" w14:textId="77777777" w:rsidR="00C0424A" w:rsidRPr="004607B9" w:rsidRDefault="00C0424A" w:rsidP="006E1FED">
            <w:pPr>
              <w:spacing w:after="160" w:line="259" w:lineRule="auto"/>
              <w:jc w:val="both"/>
              <w:rPr>
                <w:szCs w:val="24"/>
                <w:lang w:val="bg-BG"/>
              </w:rPr>
            </w:pPr>
          </w:p>
        </w:tc>
        <w:tc>
          <w:tcPr>
            <w:tcW w:w="567" w:type="dxa"/>
          </w:tcPr>
          <w:p w14:paraId="619ED08E" w14:textId="77777777" w:rsidR="00C0424A" w:rsidRPr="004607B9" w:rsidRDefault="00C0424A" w:rsidP="006E1FED">
            <w:pPr>
              <w:spacing w:after="160" w:line="259" w:lineRule="auto"/>
              <w:rPr>
                <w:szCs w:val="24"/>
                <w:lang w:val="bg-BG"/>
              </w:rPr>
            </w:pPr>
          </w:p>
        </w:tc>
        <w:tc>
          <w:tcPr>
            <w:tcW w:w="709" w:type="dxa"/>
          </w:tcPr>
          <w:p w14:paraId="24B3B71F" w14:textId="77777777" w:rsidR="00C0424A" w:rsidRPr="004607B9" w:rsidRDefault="00C0424A" w:rsidP="006E1FED">
            <w:pPr>
              <w:spacing w:after="160" w:line="259" w:lineRule="auto"/>
              <w:rPr>
                <w:szCs w:val="24"/>
                <w:lang w:val="bg-BG"/>
              </w:rPr>
            </w:pPr>
          </w:p>
        </w:tc>
        <w:tc>
          <w:tcPr>
            <w:tcW w:w="8363" w:type="dxa"/>
          </w:tcPr>
          <w:p w14:paraId="1D84EA71" w14:textId="77777777" w:rsidR="00C0424A" w:rsidRPr="004607B9" w:rsidRDefault="00C0424A" w:rsidP="00F62C3B">
            <w:pPr>
              <w:spacing w:after="120"/>
              <w:jc w:val="both"/>
              <w:rPr>
                <w:szCs w:val="24"/>
                <w:lang w:val="bg-BG"/>
              </w:rPr>
            </w:pPr>
            <w:r w:rsidRPr="004607B9">
              <w:rPr>
                <w:szCs w:val="24"/>
                <w:lang w:val="bg-BG"/>
              </w:rPr>
              <w:t>Източник на информация –</w:t>
            </w:r>
            <w:r w:rsidRPr="00E8624C">
              <w:rPr>
                <w:szCs w:val="24"/>
                <w:lang w:val="ru-RU"/>
              </w:rPr>
              <w:t xml:space="preserve"> </w:t>
            </w:r>
            <w:r w:rsidRPr="004607B9">
              <w:rPr>
                <w:szCs w:val="24"/>
                <w:lang w:val="bg-BG"/>
              </w:rPr>
              <w:t>ИСУН 2020</w:t>
            </w:r>
          </w:p>
          <w:p w14:paraId="0F22C426" w14:textId="77777777" w:rsidR="00C0424A" w:rsidRPr="00F62C3B" w:rsidRDefault="00C0424A" w:rsidP="00F62C3B">
            <w:pPr>
              <w:spacing w:after="60"/>
              <w:jc w:val="both"/>
              <w:rPr>
                <w:szCs w:val="24"/>
                <w:u w:val="single"/>
                <w:lang w:val="bg-BG"/>
              </w:rPr>
            </w:pPr>
            <w:r w:rsidRPr="00F62C3B">
              <w:rPr>
                <w:szCs w:val="24"/>
                <w:u w:val="single"/>
                <w:lang w:val="bg-BG"/>
              </w:rPr>
              <w:t>Принципни действия:</w:t>
            </w:r>
          </w:p>
          <w:p w14:paraId="43CBAA24" w14:textId="77777777" w:rsidR="00C0424A" w:rsidRPr="007813C7" w:rsidRDefault="00C0424A" w:rsidP="007813C7">
            <w:pPr>
              <w:spacing w:after="120"/>
              <w:jc w:val="both"/>
              <w:rPr>
                <w:szCs w:val="24"/>
                <w:lang w:val="bg-BG"/>
              </w:rPr>
            </w:pPr>
            <w:r w:rsidRPr="004607B9">
              <w:rPr>
                <w:szCs w:val="24"/>
                <w:lang w:val="bg-BG"/>
              </w:rPr>
              <w:t xml:space="preserve">Съгласно </w:t>
            </w:r>
            <w:r w:rsidRPr="00E8624C">
              <w:rPr>
                <w:szCs w:val="24"/>
                <w:lang w:val="ru-RU"/>
              </w:rPr>
              <w:t>Условията</w:t>
            </w:r>
            <w:r w:rsidRPr="004607B9">
              <w:rPr>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w:t>
            </w:r>
            <w:r>
              <w:rPr>
                <w:szCs w:val="24"/>
                <w:lang w:val="bg-BG"/>
              </w:rPr>
              <w:t xml:space="preserve">и в срок. Проектно предложение, регистрирано </w:t>
            </w:r>
            <w:r w:rsidRPr="004607B9">
              <w:rPr>
                <w:szCs w:val="24"/>
                <w:lang w:val="bg-BG"/>
              </w:rPr>
              <w:t>след крайния срок</w:t>
            </w:r>
            <w:r>
              <w:rPr>
                <w:szCs w:val="24"/>
                <w:lang w:val="bg-BG"/>
              </w:rPr>
              <w:t>, съгласно т. 23 от Условията за кандидатстване,</w:t>
            </w:r>
            <w:r w:rsidRPr="004607B9">
              <w:rPr>
                <w:szCs w:val="24"/>
                <w:lang w:val="bg-BG"/>
              </w:rPr>
              <w:t xml:space="preserve"> се отхвърля и няма да бъде разглеждано.</w:t>
            </w:r>
          </w:p>
        </w:tc>
      </w:tr>
      <w:tr w:rsidR="00C0424A" w:rsidRPr="000129B1" w14:paraId="39FE040E" w14:textId="77777777" w:rsidTr="002F013B">
        <w:tc>
          <w:tcPr>
            <w:tcW w:w="5174" w:type="dxa"/>
          </w:tcPr>
          <w:p w14:paraId="11751FCF" w14:textId="77777777" w:rsidR="00C0424A" w:rsidRPr="00F62C3B" w:rsidRDefault="00C0424A" w:rsidP="00E67549">
            <w:pPr>
              <w:tabs>
                <w:tab w:val="left" w:pos="-284"/>
              </w:tabs>
              <w:spacing w:after="160" w:line="240" w:lineRule="exact"/>
              <w:jc w:val="both"/>
              <w:rPr>
                <w:szCs w:val="24"/>
                <w:lang w:val="bg-BG"/>
              </w:rPr>
            </w:pPr>
            <w:r>
              <w:rPr>
                <w:szCs w:val="24"/>
                <w:lang w:val="bg-BG"/>
              </w:rPr>
              <w:t>2.</w:t>
            </w:r>
            <w:r w:rsidRPr="00BC39C3">
              <w:rPr>
                <w:szCs w:val="24"/>
                <w:lang w:val="bg-BG"/>
              </w:rPr>
              <w:t>Кандидатът е подал само едно проектно предложение</w:t>
            </w:r>
            <w:r w:rsidRPr="00570B51">
              <w:rPr>
                <w:szCs w:val="24"/>
                <w:lang w:val="bg-BG"/>
              </w:rPr>
              <w:t xml:space="preserve"> по процедурата.</w:t>
            </w:r>
          </w:p>
        </w:tc>
        <w:tc>
          <w:tcPr>
            <w:tcW w:w="638" w:type="dxa"/>
          </w:tcPr>
          <w:p w14:paraId="5551F7C7" w14:textId="77777777" w:rsidR="00C0424A" w:rsidRPr="00F62C3B" w:rsidRDefault="00C0424A" w:rsidP="006E1FED">
            <w:pPr>
              <w:spacing w:after="160" w:line="259" w:lineRule="auto"/>
              <w:jc w:val="both"/>
              <w:rPr>
                <w:szCs w:val="24"/>
                <w:lang w:val="bg-BG"/>
              </w:rPr>
            </w:pPr>
          </w:p>
        </w:tc>
        <w:tc>
          <w:tcPr>
            <w:tcW w:w="567" w:type="dxa"/>
          </w:tcPr>
          <w:p w14:paraId="449B743F" w14:textId="77777777" w:rsidR="00C0424A" w:rsidRPr="00F62C3B" w:rsidRDefault="00C0424A" w:rsidP="006E1FED">
            <w:pPr>
              <w:spacing w:after="160" w:line="259" w:lineRule="auto"/>
              <w:rPr>
                <w:szCs w:val="24"/>
                <w:lang w:val="bg-BG"/>
              </w:rPr>
            </w:pPr>
          </w:p>
        </w:tc>
        <w:tc>
          <w:tcPr>
            <w:tcW w:w="709" w:type="dxa"/>
          </w:tcPr>
          <w:p w14:paraId="1AC75E65" w14:textId="77777777" w:rsidR="00C0424A" w:rsidRPr="00F62C3B" w:rsidRDefault="00C0424A" w:rsidP="006E1FED">
            <w:pPr>
              <w:spacing w:after="160" w:line="259" w:lineRule="auto"/>
              <w:rPr>
                <w:szCs w:val="24"/>
                <w:lang w:val="bg-BG"/>
              </w:rPr>
            </w:pPr>
          </w:p>
        </w:tc>
        <w:tc>
          <w:tcPr>
            <w:tcW w:w="8363" w:type="dxa"/>
          </w:tcPr>
          <w:p w14:paraId="6D7D036F" w14:textId="77777777" w:rsidR="00C0424A" w:rsidRPr="00BC39C3" w:rsidRDefault="00C0424A" w:rsidP="00F62C3B">
            <w:pPr>
              <w:autoSpaceDE w:val="0"/>
              <w:autoSpaceDN w:val="0"/>
              <w:adjustRightInd w:val="0"/>
              <w:spacing w:after="120"/>
              <w:jc w:val="both"/>
              <w:rPr>
                <w:color w:val="000000"/>
                <w:szCs w:val="24"/>
                <w:lang w:val="bg-BG" w:eastAsia="bg-BG"/>
              </w:rPr>
            </w:pPr>
            <w:r w:rsidRPr="00BC39C3">
              <w:rPr>
                <w:color w:val="000000"/>
                <w:szCs w:val="24"/>
                <w:lang w:val="bg-BG" w:eastAsia="bg-BG"/>
              </w:rPr>
              <w:t>Източник на информация – ИСУН 2020.</w:t>
            </w:r>
          </w:p>
          <w:p w14:paraId="6FF9A2BF" w14:textId="77777777" w:rsidR="00C0424A" w:rsidRPr="00F62C3B" w:rsidRDefault="00C0424A" w:rsidP="00F62C3B">
            <w:pPr>
              <w:spacing w:after="60"/>
              <w:jc w:val="both"/>
              <w:rPr>
                <w:color w:val="000000"/>
                <w:szCs w:val="24"/>
                <w:u w:val="single"/>
                <w:lang w:val="bg-BG" w:eastAsia="bg-BG"/>
              </w:rPr>
            </w:pPr>
            <w:r w:rsidRPr="00F62C3B">
              <w:rPr>
                <w:color w:val="000000"/>
                <w:szCs w:val="24"/>
                <w:u w:val="single"/>
                <w:lang w:val="bg-BG" w:eastAsia="bg-BG"/>
              </w:rPr>
              <w:t>Принципни действия:</w:t>
            </w:r>
          </w:p>
          <w:p w14:paraId="56E5691B" w14:textId="77777777" w:rsidR="00C0424A" w:rsidRPr="004A6A62" w:rsidRDefault="00C0424A" w:rsidP="00EB6DA6">
            <w:pPr>
              <w:spacing w:after="160" w:line="259" w:lineRule="auto"/>
              <w:jc w:val="both"/>
              <w:rPr>
                <w:szCs w:val="24"/>
                <w:lang w:val="bg-BG"/>
              </w:rPr>
            </w:pPr>
            <w:r w:rsidRPr="00BC39C3">
              <w:rPr>
                <w:color w:val="000000"/>
                <w:szCs w:val="24"/>
                <w:lang w:val="bg-BG" w:eastAsia="bg-BG"/>
              </w:rPr>
              <w:t xml:space="preserve">В случай че кандидат е подал повече от едно проектно предложение, то предмет на оценка ще бъде само </w:t>
            </w:r>
            <w:r>
              <w:rPr>
                <w:color w:val="000000"/>
                <w:szCs w:val="24"/>
                <w:lang w:val="bg-BG" w:eastAsia="bg-BG"/>
              </w:rPr>
              <w:t>последното</w:t>
            </w:r>
            <w:r w:rsidRPr="00BC39C3">
              <w:rPr>
                <w:color w:val="000000"/>
                <w:szCs w:val="24"/>
                <w:lang w:val="bg-BG" w:eastAsia="bg-BG"/>
              </w:rPr>
              <w:t xml:space="preserve"> по време на подаване проектно предложение, с изключение на случаите, в които кандидатът е оттеглил своето проектно предложение.</w:t>
            </w:r>
          </w:p>
        </w:tc>
      </w:tr>
      <w:tr w:rsidR="00C0424A" w:rsidRPr="000129B1" w14:paraId="7A945B6C" w14:textId="77777777" w:rsidTr="002F013B">
        <w:tc>
          <w:tcPr>
            <w:tcW w:w="5174" w:type="dxa"/>
          </w:tcPr>
          <w:p w14:paraId="60EE5F5B" w14:textId="77777777" w:rsidR="00C0424A" w:rsidRPr="00E8624C" w:rsidRDefault="00C0424A" w:rsidP="006E1FED">
            <w:pPr>
              <w:tabs>
                <w:tab w:val="left" w:pos="-284"/>
              </w:tabs>
              <w:spacing w:after="160" w:line="240" w:lineRule="exact"/>
              <w:jc w:val="both"/>
              <w:rPr>
                <w:szCs w:val="24"/>
                <w:lang w:val="ru-RU"/>
              </w:rPr>
            </w:pPr>
            <w:r>
              <w:rPr>
                <w:szCs w:val="24"/>
                <w:lang w:val="bg-BG"/>
              </w:rPr>
              <w:t>3.</w:t>
            </w:r>
            <w:r w:rsidRPr="000129B1">
              <w:rPr>
                <w:szCs w:val="24"/>
                <w:lang w:val="ru-RU"/>
              </w:rPr>
              <w:t xml:space="preserve"> </w:t>
            </w:r>
            <w:r w:rsidRPr="000F27E7">
              <w:rPr>
                <w:szCs w:val="24"/>
                <w:lang w:val="bg-BG"/>
              </w:rPr>
              <w:t>Формулярът за кандидатстване е подписан от поне едно от лицата с право да представляват кандидата или от упълномощено/</w:t>
            </w:r>
            <w:r w:rsidRPr="000129B1">
              <w:rPr>
                <w:szCs w:val="24"/>
                <w:lang w:val="ru-RU"/>
              </w:rPr>
              <w:t xml:space="preserve"> </w:t>
            </w:r>
            <w:r w:rsidRPr="000F27E7">
              <w:rPr>
                <w:szCs w:val="24"/>
                <w:lang w:val="bg-BG"/>
              </w:rPr>
              <w:t>оправомощено лице.</w:t>
            </w:r>
          </w:p>
          <w:p w14:paraId="33CD10D5" w14:textId="77777777" w:rsidR="00C0424A" w:rsidRPr="000F27E7" w:rsidRDefault="00C0424A" w:rsidP="00D2325A">
            <w:pPr>
              <w:tabs>
                <w:tab w:val="left" w:pos="-284"/>
              </w:tabs>
              <w:spacing w:after="160" w:line="240" w:lineRule="exact"/>
              <w:jc w:val="both"/>
              <w:rPr>
                <w:szCs w:val="24"/>
                <w:lang w:val="bg-BG"/>
              </w:rPr>
            </w:pPr>
            <w:r w:rsidRPr="000F27E7">
              <w:rPr>
                <w:szCs w:val="24"/>
                <w:lang w:val="bg-BG"/>
              </w:rPr>
              <w:lastRenderedPageBreak/>
              <w:t>В случай, че кандидатът се представлява заедно от няколко лица, формулярът за кандидатстване е подписан от всички представляващи кандидата лица или упълномощено</w:t>
            </w:r>
            <w:r w:rsidRPr="000129B1">
              <w:rPr>
                <w:szCs w:val="24"/>
                <w:lang w:val="ru-RU"/>
              </w:rPr>
              <w:t xml:space="preserve"> </w:t>
            </w:r>
            <w:r>
              <w:rPr>
                <w:szCs w:val="24"/>
                <w:lang w:val="bg-BG"/>
              </w:rPr>
              <w:t>/</w:t>
            </w:r>
            <w:r w:rsidRPr="000129B1">
              <w:rPr>
                <w:szCs w:val="24"/>
                <w:lang w:val="ru-RU"/>
              </w:rPr>
              <w:t xml:space="preserve"> </w:t>
            </w:r>
            <w:r>
              <w:rPr>
                <w:szCs w:val="24"/>
                <w:lang w:val="bg-BG"/>
              </w:rPr>
              <w:t>оправомощено</w:t>
            </w:r>
            <w:r w:rsidRPr="000F27E7">
              <w:rPr>
                <w:szCs w:val="24"/>
                <w:lang w:val="bg-BG"/>
              </w:rPr>
              <w:t xml:space="preserve"> лице.</w:t>
            </w:r>
          </w:p>
        </w:tc>
        <w:tc>
          <w:tcPr>
            <w:tcW w:w="638" w:type="dxa"/>
          </w:tcPr>
          <w:p w14:paraId="5D0B8EFF" w14:textId="77777777" w:rsidR="00C0424A" w:rsidRPr="00F62C3B" w:rsidRDefault="00C0424A" w:rsidP="006E1FED">
            <w:pPr>
              <w:spacing w:after="160" w:line="259" w:lineRule="auto"/>
              <w:jc w:val="both"/>
              <w:rPr>
                <w:szCs w:val="24"/>
                <w:lang w:val="bg-BG"/>
              </w:rPr>
            </w:pPr>
          </w:p>
        </w:tc>
        <w:tc>
          <w:tcPr>
            <w:tcW w:w="567" w:type="dxa"/>
          </w:tcPr>
          <w:p w14:paraId="1F79C1C0" w14:textId="77777777" w:rsidR="00C0424A" w:rsidRPr="00F62C3B" w:rsidRDefault="00C0424A" w:rsidP="006E1FED">
            <w:pPr>
              <w:spacing w:after="160" w:line="259" w:lineRule="auto"/>
              <w:rPr>
                <w:szCs w:val="24"/>
                <w:lang w:val="bg-BG"/>
              </w:rPr>
            </w:pPr>
          </w:p>
        </w:tc>
        <w:tc>
          <w:tcPr>
            <w:tcW w:w="709" w:type="dxa"/>
          </w:tcPr>
          <w:p w14:paraId="1D0AB8EC" w14:textId="77777777" w:rsidR="00C0424A" w:rsidRPr="00F62C3B" w:rsidRDefault="00C0424A" w:rsidP="006E1FED">
            <w:pPr>
              <w:spacing w:after="160" w:line="259" w:lineRule="auto"/>
              <w:rPr>
                <w:szCs w:val="24"/>
                <w:lang w:val="bg-BG"/>
              </w:rPr>
            </w:pPr>
          </w:p>
        </w:tc>
        <w:tc>
          <w:tcPr>
            <w:tcW w:w="8363" w:type="dxa"/>
          </w:tcPr>
          <w:p w14:paraId="3F64E4DD" w14:textId="77777777" w:rsidR="00C0424A" w:rsidRPr="00F62C3B" w:rsidRDefault="00C0424A" w:rsidP="00F62C3B">
            <w:pPr>
              <w:autoSpaceDE w:val="0"/>
              <w:autoSpaceDN w:val="0"/>
              <w:adjustRightInd w:val="0"/>
              <w:spacing w:after="60"/>
              <w:jc w:val="both"/>
              <w:rPr>
                <w:color w:val="000000"/>
                <w:szCs w:val="24"/>
                <w:lang w:val="bg-BG" w:eastAsia="bg-BG"/>
              </w:rPr>
            </w:pPr>
            <w:r w:rsidRPr="00F62C3B">
              <w:rPr>
                <w:color w:val="000000"/>
                <w:szCs w:val="24"/>
                <w:lang w:val="bg-BG" w:eastAsia="bg-BG"/>
              </w:rPr>
              <w:t>Източник на информация – ИСУН 2020</w:t>
            </w:r>
            <w:r w:rsidRPr="00145770">
              <w:rPr>
                <w:color w:val="000000"/>
                <w:szCs w:val="24"/>
                <w:lang w:val="ru-RU" w:eastAsia="bg-BG"/>
              </w:rPr>
              <w:t xml:space="preserve">, </w:t>
            </w:r>
            <w:r w:rsidRPr="00F62C3B">
              <w:rPr>
                <w:color w:val="000000"/>
                <w:szCs w:val="24"/>
                <w:lang w:val="bg-BG" w:eastAsia="bg-BG"/>
              </w:rPr>
              <w:t>удостоверение за актуално състояние на организацията/Търговски регистър – като източник на информация за представляващите организацията лица</w:t>
            </w:r>
            <w:r w:rsidRPr="00145770">
              <w:rPr>
                <w:color w:val="000000"/>
                <w:szCs w:val="24"/>
                <w:lang w:val="ru-RU" w:eastAsia="bg-BG"/>
              </w:rPr>
              <w:t xml:space="preserve">, </w:t>
            </w:r>
            <w:r w:rsidRPr="00F62C3B">
              <w:rPr>
                <w:color w:val="000000"/>
                <w:szCs w:val="24"/>
                <w:lang w:val="bg-BG" w:eastAsia="bg-BG"/>
              </w:rPr>
              <w:t>нотариално заверено пълномощно за упълномощените лица/заповед за оправомощените лица</w:t>
            </w:r>
            <w:r w:rsidRPr="00145770">
              <w:rPr>
                <w:color w:val="000000"/>
                <w:szCs w:val="24"/>
                <w:lang w:val="ru-RU" w:eastAsia="bg-BG"/>
              </w:rPr>
              <w:t>.</w:t>
            </w:r>
          </w:p>
          <w:p w14:paraId="1CACD5CB" w14:textId="77777777" w:rsidR="00C0424A" w:rsidRPr="00F62C3B" w:rsidRDefault="00C0424A" w:rsidP="00F62C3B">
            <w:pPr>
              <w:autoSpaceDE w:val="0"/>
              <w:autoSpaceDN w:val="0"/>
              <w:adjustRightInd w:val="0"/>
              <w:spacing w:after="60"/>
              <w:jc w:val="both"/>
              <w:rPr>
                <w:color w:val="000000"/>
                <w:szCs w:val="24"/>
                <w:u w:val="single"/>
                <w:lang w:val="bg-BG" w:eastAsia="bg-BG"/>
              </w:rPr>
            </w:pPr>
            <w:r w:rsidRPr="00F62C3B">
              <w:rPr>
                <w:color w:val="000000"/>
                <w:szCs w:val="24"/>
                <w:u w:val="single"/>
                <w:lang w:val="bg-BG" w:eastAsia="bg-BG"/>
              </w:rPr>
              <w:lastRenderedPageBreak/>
              <w:t>Принципни действия:</w:t>
            </w:r>
          </w:p>
          <w:p w14:paraId="2D92889E" w14:textId="77777777" w:rsidR="00C0424A" w:rsidRPr="0032152C" w:rsidRDefault="00C0424A" w:rsidP="000C5E0F">
            <w:pPr>
              <w:spacing w:after="120" w:line="259" w:lineRule="auto"/>
              <w:jc w:val="both"/>
              <w:rPr>
                <w:szCs w:val="24"/>
                <w:lang w:val="bg-BG"/>
              </w:rPr>
            </w:pPr>
            <w:r>
              <w:rPr>
                <w:szCs w:val="24"/>
                <w:lang w:val="bg-BG"/>
              </w:rPr>
              <w:t>В случай</w:t>
            </w:r>
            <w:r w:rsidRPr="0032152C">
              <w:rPr>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zCs w:val="24"/>
                <w:lang w:val="bg-BG"/>
              </w:rPr>
              <w:t xml:space="preserve"> </w:t>
            </w:r>
            <w:r w:rsidRPr="0032152C">
              <w:rPr>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698FCDE4" w14:textId="77777777" w:rsidR="00C0424A" w:rsidRPr="0032152C" w:rsidRDefault="00C0424A" w:rsidP="000C5E0F">
            <w:pPr>
              <w:spacing w:after="120" w:line="259" w:lineRule="auto"/>
              <w:jc w:val="both"/>
              <w:rPr>
                <w:szCs w:val="24"/>
                <w:lang w:val="bg-BG"/>
              </w:rPr>
            </w:pPr>
            <w:r>
              <w:rPr>
                <w:szCs w:val="24"/>
                <w:lang w:val="bg-BG"/>
              </w:rPr>
              <w:t>В случай</w:t>
            </w:r>
            <w:r w:rsidRPr="0032152C">
              <w:rPr>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4CDAA262" w14:textId="77777777" w:rsidR="00C0424A" w:rsidRPr="00F62C3B" w:rsidRDefault="00C0424A" w:rsidP="000C5E0F">
            <w:pPr>
              <w:spacing w:after="120" w:line="259" w:lineRule="auto"/>
              <w:jc w:val="both"/>
              <w:rPr>
                <w:szCs w:val="24"/>
                <w:lang w:val="bg-BG"/>
              </w:rPr>
            </w:pPr>
            <w:r>
              <w:rPr>
                <w:szCs w:val="24"/>
                <w:lang w:val="bg-BG"/>
              </w:rPr>
              <w:t>В случай</w:t>
            </w:r>
            <w:r w:rsidRPr="0032152C">
              <w:rPr>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C0424A" w:rsidRPr="000129B1" w14:paraId="54100904" w14:textId="77777777" w:rsidTr="002F013B">
        <w:tc>
          <w:tcPr>
            <w:tcW w:w="5174" w:type="dxa"/>
          </w:tcPr>
          <w:p w14:paraId="28842590" w14:textId="77777777" w:rsidR="00C0424A" w:rsidRPr="00616BC8" w:rsidRDefault="00C0424A" w:rsidP="006E1FED">
            <w:pPr>
              <w:tabs>
                <w:tab w:val="left" w:pos="-284"/>
              </w:tabs>
              <w:spacing w:after="160" w:line="240" w:lineRule="exact"/>
              <w:jc w:val="both"/>
              <w:rPr>
                <w:szCs w:val="24"/>
                <w:lang w:val="bg-BG"/>
              </w:rPr>
            </w:pPr>
            <w:r>
              <w:rPr>
                <w:szCs w:val="24"/>
                <w:lang w:val="bg-BG"/>
              </w:rPr>
              <w:lastRenderedPageBreak/>
              <w:t>4.</w:t>
            </w:r>
            <w:r w:rsidRPr="002D5137">
              <w:rPr>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Pr>
          <w:p w14:paraId="70A1CB5E" w14:textId="77777777" w:rsidR="00C0424A" w:rsidRPr="00616BC8" w:rsidRDefault="00C0424A" w:rsidP="006E1FED">
            <w:pPr>
              <w:spacing w:after="160" w:line="259" w:lineRule="auto"/>
              <w:jc w:val="both"/>
              <w:rPr>
                <w:szCs w:val="24"/>
                <w:lang w:val="bg-BG"/>
              </w:rPr>
            </w:pPr>
          </w:p>
        </w:tc>
        <w:tc>
          <w:tcPr>
            <w:tcW w:w="567" w:type="dxa"/>
          </w:tcPr>
          <w:p w14:paraId="0A03CEFC" w14:textId="77777777" w:rsidR="00C0424A" w:rsidRPr="00616BC8" w:rsidRDefault="00C0424A" w:rsidP="006E1FED">
            <w:pPr>
              <w:spacing w:after="160" w:line="259" w:lineRule="auto"/>
              <w:rPr>
                <w:szCs w:val="24"/>
                <w:lang w:val="bg-BG"/>
              </w:rPr>
            </w:pPr>
          </w:p>
        </w:tc>
        <w:tc>
          <w:tcPr>
            <w:tcW w:w="709" w:type="dxa"/>
          </w:tcPr>
          <w:p w14:paraId="4F285A82" w14:textId="77777777" w:rsidR="00C0424A" w:rsidRPr="00616BC8" w:rsidRDefault="00C0424A" w:rsidP="006E1FED">
            <w:pPr>
              <w:spacing w:after="160" w:line="259" w:lineRule="auto"/>
              <w:rPr>
                <w:szCs w:val="24"/>
                <w:lang w:val="bg-BG"/>
              </w:rPr>
            </w:pPr>
          </w:p>
        </w:tc>
        <w:tc>
          <w:tcPr>
            <w:tcW w:w="8363" w:type="dxa"/>
          </w:tcPr>
          <w:p w14:paraId="5A251992" w14:textId="77777777" w:rsidR="00C0424A" w:rsidRPr="00616BC8" w:rsidRDefault="00C0424A" w:rsidP="00E60925">
            <w:pPr>
              <w:autoSpaceDE w:val="0"/>
              <w:autoSpaceDN w:val="0"/>
              <w:adjustRightInd w:val="0"/>
              <w:spacing w:after="60"/>
              <w:jc w:val="both"/>
              <w:rPr>
                <w:color w:val="000000"/>
                <w:szCs w:val="24"/>
                <w:lang w:val="bg-BG" w:eastAsia="bg-BG"/>
              </w:rPr>
            </w:pPr>
            <w:r w:rsidRPr="00616BC8">
              <w:rPr>
                <w:color w:val="000000"/>
                <w:szCs w:val="24"/>
                <w:lang w:val="bg-BG" w:eastAsia="bg-BG"/>
              </w:rPr>
              <w:t xml:space="preserve">Източник на информация – ИСУН 2020, Формуляр за кандидатстване </w:t>
            </w:r>
          </w:p>
          <w:p w14:paraId="5C52E8E7" w14:textId="77777777" w:rsidR="00C0424A" w:rsidRPr="00E60925" w:rsidRDefault="00C0424A" w:rsidP="00E60925">
            <w:pPr>
              <w:autoSpaceDE w:val="0"/>
              <w:autoSpaceDN w:val="0"/>
              <w:adjustRightInd w:val="0"/>
              <w:spacing w:after="60"/>
              <w:jc w:val="both"/>
              <w:rPr>
                <w:color w:val="000000"/>
                <w:szCs w:val="24"/>
                <w:u w:val="single"/>
                <w:lang w:val="bg-BG" w:eastAsia="bg-BG"/>
              </w:rPr>
            </w:pPr>
            <w:r w:rsidRPr="00E60925">
              <w:rPr>
                <w:color w:val="000000"/>
                <w:szCs w:val="24"/>
                <w:u w:val="single"/>
                <w:lang w:val="bg-BG" w:eastAsia="bg-BG"/>
              </w:rPr>
              <w:t>Принципни действия:</w:t>
            </w:r>
          </w:p>
          <w:p w14:paraId="73BDD136" w14:textId="77777777" w:rsidR="00C0424A" w:rsidRPr="002D5137" w:rsidRDefault="00C0424A" w:rsidP="00EB6DA6">
            <w:pPr>
              <w:spacing w:after="160" w:line="259" w:lineRule="auto"/>
              <w:jc w:val="both"/>
              <w:rPr>
                <w:szCs w:val="24"/>
                <w:lang w:val="bg-BG"/>
              </w:rPr>
            </w:pPr>
            <w:r w:rsidRPr="002D5137">
              <w:rPr>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C0424A" w:rsidRPr="000129B1" w14:paraId="148015AC" w14:textId="77777777" w:rsidTr="002F013B">
        <w:tc>
          <w:tcPr>
            <w:tcW w:w="5174" w:type="dxa"/>
          </w:tcPr>
          <w:p w14:paraId="0636B6CC" w14:textId="77777777" w:rsidR="00C0424A" w:rsidRPr="0095260E" w:rsidRDefault="00C0424A" w:rsidP="006E1FED">
            <w:pPr>
              <w:tabs>
                <w:tab w:val="left" w:pos="-284"/>
              </w:tabs>
              <w:spacing w:after="160" w:line="240" w:lineRule="exact"/>
              <w:jc w:val="both"/>
              <w:rPr>
                <w:szCs w:val="24"/>
                <w:lang w:val="bg-BG"/>
              </w:rPr>
            </w:pPr>
            <w:r>
              <w:rPr>
                <w:szCs w:val="24"/>
                <w:lang w:val="bg-BG"/>
              </w:rPr>
              <w:t>5.</w:t>
            </w:r>
            <w:r w:rsidRPr="0095260E">
              <w:rPr>
                <w:szCs w:val="24"/>
                <w:lang w:val="bg-BG"/>
              </w:rPr>
              <w:t>Целите на проекта са в съответствие с целите на конкретната процедура</w:t>
            </w:r>
          </w:p>
        </w:tc>
        <w:tc>
          <w:tcPr>
            <w:tcW w:w="638" w:type="dxa"/>
          </w:tcPr>
          <w:p w14:paraId="7C0F6980" w14:textId="77777777" w:rsidR="00C0424A" w:rsidRPr="0095260E" w:rsidRDefault="00C0424A" w:rsidP="006E1FED">
            <w:pPr>
              <w:spacing w:after="160" w:line="259" w:lineRule="auto"/>
              <w:jc w:val="both"/>
              <w:rPr>
                <w:szCs w:val="24"/>
                <w:lang w:val="bg-BG"/>
              </w:rPr>
            </w:pPr>
          </w:p>
        </w:tc>
        <w:tc>
          <w:tcPr>
            <w:tcW w:w="567" w:type="dxa"/>
          </w:tcPr>
          <w:p w14:paraId="764F58F2" w14:textId="77777777" w:rsidR="00C0424A" w:rsidRPr="0095260E" w:rsidRDefault="00C0424A" w:rsidP="006E1FED">
            <w:pPr>
              <w:spacing w:after="160" w:line="259" w:lineRule="auto"/>
              <w:jc w:val="both"/>
              <w:rPr>
                <w:szCs w:val="24"/>
                <w:lang w:val="bg-BG"/>
              </w:rPr>
            </w:pPr>
          </w:p>
        </w:tc>
        <w:tc>
          <w:tcPr>
            <w:tcW w:w="709" w:type="dxa"/>
          </w:tcPr>
          <w:p w14:paraId="5D142915" w14:textId="77777777" w:rsidR="00C0424A" w:rsidRPr="0095260E" w:rsidRDefault="00C0424A" w:rsidP="006E1FED">
            <w:pPr>
              <w:spacing w:after="160" w:line="259" w:lineRule="auto"/>
              <w:jc w:val="both"/>
              <w:rPr>
                <w:szCs w:val="24"/>
                <w:lang w:val="bg-BG"/>
              </w:rPr>
            </w:pPr>
          </w:p>
        </w:tc>
        <w:tc>
          <w:tcPr>
            <w:tcW w:w="8363" w:type="dxa"/>
          </w:tcPr>
          <w:p w14:paraId="6978FD7E" w14:textId="77777777" w:rsidR="00C0424A" w:rsidRPr="0095260E" w:rsidRDefault="00C0424A" w:rsidP="0095260E">
            <w:pPr>
              <w:autoSpaceDE w:val="0"/>
              <w:autoSpaceDN w:val="0"/>
              <w:adjustRightInd w:val="0"/>
              <w:spacing w:after="60"/>
              <w:jc w:val="both"/>
              <w:rPr>
                <w:color w:val="000000"/>
                <w:szCs w:val="24"/>
                <w:lang w:val="bg-BG" w:eastAsia="bg-BG"/>
              </w:rPr>
            </w:pPr>
            <w:r w:rsidRPr="0095260E">
              <w:rPr>
                <w:color w:val="000000"/>
                <w:szCs w:val="24"/>
                <w:lang w:val="bg-BG" w:eastAsia="bg-BG"/>
              </w:rPr>
              <w:t xml:space="preserve">Източник на информация - ИСУН 2020, Формуляр за кандидатстване </w:t>
            </w:r>
          </w:p>
          <w:p w14:paraId="61A1B612" w14:textId="77777777" w:rsidR="00C0424A" w:rsidRPr="0095260E" w:rsidRDefault="00C0424A" w:rsidP="0095260E">
            <w:pPr>
              <w:autoSpaceDE w:val="0"/>
              <w:autoSpaceDN w:val="0"/>
              <w:adjustRightInd w:val="0"/>
              <w:spacing w:after="60"/>
              <w:jc w:val="both"/>
              <w:rPr>
                <w:color w:val="000000"/>
                <w:szCs w:val="24"/>
                <w:u w:val="single"/>
                <w:lang w:val="bg-BG" w:eastAsia="bg-BG"/>
              </w:rPr>
            </w:pPr>
            <w:r w:rsidRPr="0095260E">
              <w:rPr>
                <w:color w:val="000000"/>
                <w:szCs w:val="24"/>
                <w:u w:val="single"/>
                <w:lang w:val="bg-BG" w:eastAsia="bg-BG"/>
              </w:rPr>
              <w:t>Принципни действия:</w:t>
            </w:r>
          </w:p>
          <w:p w14:paraId="13D2AE94" w14:textId="77777777" w:rsidR="00C0424A" w:rsidRPr="0095260E" w:rsidRDefault="00C0424A" w:rsidP="006E1FED">
            <w:pPr>
              <w:spacing w:after="160" w:line="259" w:lineRule="auto"/>
              <w:jc w:val="both"/>
              <w:rPr>
                <w:szCs w:val="24"/>
                <w:lang w:val="bg-BG"/>
              </w:rPr>
            </w:pPr>
            <w:r w:rsidRPr="0095260E">
              <w:rPr>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C0424A" w:rsidRPr="000129B1" w14:paraId="376706CA" w14:textId="77777777" w:rsidTr="002F013B">
        <w:tc>
          <w:tcPr>
            <w:tcW w:w="5174" w:type="dxa"/>
          </w:tcPr>
          <w:p w14:paraId="10CC19EA" w14:textId="77777777" w:rsidR="00C0424A" w:rsidRPr="00424C5A" w:rsidRDefault="00C0424A" w:rsidP="00AD38B8">
            <w:pPr>
              <w:tabs>
                <w:tab w:val="left" w:pos="-284"/>
              </w:tabs>
              <w:spacing w:after="160" w:line="240" w:lineRule="exact"/>
              <w:jc w:val="both"/>
              <w:rPr>
                <w:szCs w:val="24"/>
                <w:lang w:val="bg-BG"/>
              </w:rPr>
            </w:pPr>
            <w:r>
              <w:rPr>
                <w:szCs w:val="24"/>
                <w:lang w:val="bg-BG"/>
              </w:rPr>
              <w:t>6.</w:t>
            </w:r>
            <w:r w:rsidRPr="0095260E">
              <w:rPr>
                <w:szCs w:val="24"/>
                <w:lang w:val="bg-BG"/>
              </w:rPr>
              <w:t xml:space="preserve">Проектното предложение отговаря на изискванията за териториален обхват - </w:t>
            </w:r>
            <w:r w:rsidRPr="00BC39C3">
              <w:rPr>
                <w:szCs w:val="24"/>
                <w:lang w:val="bg-BG"/>
              </w:rPr>
              <w:t xml:space="preserve">дейностите се изпълняват на територията на </w:t>
            </w:r>
            <w:r>
              <w:rPr>
                <w:szCs w:val="24"/>
                <w:lang w:val="bg-BG"/>
              </w:rPr>
              <w:t>МИГ Самоков</w:t>
            </w:r>
            <w:r w:rsidRPr="00BC39C3">
              <w:rPr>
                <w:szCs w:val="24"/>
                <w:lang w:val="bg-BG"/>
              </w:rPr>
              <w:t>.</w:t>
            </w:r>
          </w:p>
        </w:tc>
        <w:tc>
          <w:tcPr>
            <w:tcW w:w="638" w:type="dxa"/>
          </w:tcPr>
          <w:p w14:paraId="010AE2DB" w14:textId="77777777" w:rsidR="00C0424A" w:rsidRPr="00424C5A" w:rsidRDefault="00C0424A" w:rsidP="006E1FED">
            <w:pPr>
              <w:spacing w:after="160" w:line="259" w:lineRule="auto"/>
              <w:jc w:val="both"/>
              <w:rPr>
                <w:szCs w:val="24"/>
                <w:lang w:val="bg-BG"/>
              </w:rPr>
            </w:pPr>
          </w:p>
        </w:tc>
        <w:tc>
          <w:tcPr>
            <w:tcW w:w="567" w:type="dxa"/>
          </w:tcPr>
          <w:p w14:paraId="19AD8B8E" w14:textId="77777777" w:rsidR="00C0424A" w:rsidRPr="00424C5A" w:rsidRDefault="00C0424A" w:rsidP="006E1FED">
            <w:pPr>
              <w:spacing w:after="160" w:line="259" w:lineRule="auto"/>
              <w:jc w:val="both"/>
              <w:rPr>
                <w:szCs w:val="24"/>
                <w:lang w:val="bg-BG"/>
              </w:rPr>
            </w:pPr>
          </w:p>
        </w:tc>
        <w:tc>
          <w:tcPr>
            <w:tcW w:w="709" w:type="dxa"/>
          </w:tcPr>
          <w:p w14:paraId="31CF8F92" w14:textId="77777777" w:rsidR="00C0424A" w:rsidRPr="00424C5A" w:rsidRDefault="00C0424A" w:rsidP="006E1FED">
            <w:pPr>
              <w:spacing w:after="160" w:line="259" w:lineRule="auto"/>
              <w:jc w:val="both"/>
              <w:rPr>
                <w:szCs w:val="24"/>
                <w:lang w:val="bg-BG"/>
              </w:rPr>
            </w:pPr>
          </w:p>
        </w:tc>
        <w:tc>
          <w:tcPr>
            <w:tcW w:w="8363" w:type="dxa"/>
          </w:tcPr>
          <w:p w14:paraId="02C38FE0" w14:textId="30BEC8E7" w:rsidR="00C0424A" w:rsidRPr="00BC39C3" w:rsidRDefault="00C0424A" w:rsidP="0095260E">
            <w:pPr>
              <w:autoSpaceDE w:val="0"/>
              <w:autoSpaceDN w:val="0"/>
              <w:adjustRightInd w:val="0"/>
              <w:spacing w:after="60"/>
              <w:jc w:val="both"/>
              <w:rPr>
                <w:color w:val="000000"/>
                <w:szCs w:val="24"/>
                <w:lang w:val="bg-BG" w:eastAsia="bg-BG"/>
              </w:rPr>
            </w:pPr>
            <w:r w:rsidRPr="00BC39C3">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003D4C39">
              <w:rPr>
                <w:bCs/>
                <w:color w:val="000000"/>
                <w:szCs w:val="24"/>
                <w:lang w:val="bg-BG" w:eastAsia="bg-BG"/>
              </w:rPr>
              <w:t>от</w:t>
            </w:r>
            <w:r w:rsidRPr="00BC39C3">
              <w:rPr>
                <w:bCs/>
                <w:color w:val="000000"/>
                <w:szCs w:val="24"/>
                <w:lang w:val="bg-BG" w:eastAsia="bg-BG"/>
              </w:rPr>
              <w:t xml:space="preserve"> Формуляра за кандидатстване</w:t>
            </w:r>
          </w:p>
          <w:p w14:paraId="23732635" w14:textId="77777777" w:rsidR="00C0424A" w:rsidRPr="00424C5A" w:rsidRDefault="00C0424A" w:rsidP="0095260E">
            <w:pPr>
              <w:autoSpaceDE w:val="0"/>
              <w:autoSpaceDN w:val="0"/>
              <w:adjustRightInd w:val="0"/>
              <w:spacing w:after="60"/>
              <w:jc w:val="both"/>
              <w:rPr>
                <w:color w:val="000000"/>
                <w:szCs w:val="24"/>
                <w:u w:val="single"/>
                <w:lang w:val="bg-BG" w:eastAsia="bg-BG"/>
              </w:rPr>
            </w:pPr>
            <w:r w:rsidRPr="00424C5A">
              <w:rPr>
                <w:color w:val="000000"/>
                <w:szCs w:val="24"/>
                <w:u w:val="single"/>
                <w:lang w:val="bg-BG" w:eastAsia="bg-BG"/>
              </w:rPr>
              <w:t>Принципни действия:</w:t>
            </w:r>
          </w:p>
          <w:p w14:paraId="138D8654" w14:textId="77777777" w:rsidR="00C0424A" w:rsidRPr="00424C5A" w:rsidRDefault="00C0424A" w:rsidP="009B1E9A">
            <w:pPr>
              <w:spacing w:after="160" w:line="259" w:lineRule="auto"/>
              <w:jc w:val="both"/>
              <w:rPr>
                <w:szCs w:val="24"/>
                <w:lang w:val="bg-BG"/>
              </w:rPr>
            </w:pPr>
            <w:r w:rsidRPr="00424C5A">
              <w:rPr>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color w:val="000000"/>
                <w:szCs w:val="24"/>
                <w:lang w:val="bg-BG" w:eastAsia="bg-BG"/>
              </w:rPr>
              <w:t xml:space="preserve">територията на </w:t>
            </w:r>
            <w:r>
              <w:rPr>
                <w:color w:val="000000"/>
                <w:szCs w:val="24"/>
                <w:lang w:val="bg-BG" w:eastAsia="bg-BG"/>
              </w:rPr>
              <w:t>МИГ Самоков</w:t>
            </w:r>
            <w:r w:rsidRPr="00424C5A">
              <w:rPr>
                <w:szCs w:val="24"/>
                <w:lang w:val="bg-BG"/>
              </w:rPr>
              <w:t>, проектът ще бъде отхвърлен.</w:t>
            </w:r>
          </w:p>
        </w:tc>
      </w:tr>
      <w:tr w:rsidR="00C0424A" w:rsidRPr="000129B1" w14:paraId="4E37654B" w14:textId="77777777" w:rsidTr="000C5E0F">
        <w:trPr>
          <w:trHeight w:val="1504"/>
        </w:trPr>
        <w:tc>
          <w:tcPr>
            <w:tcW w:w="5174" w:type="dxa"/>
            <w:shd w:val="clear" w:color="auto" w:fill="FFFFFF"/>
          </w:tcPr>
          <w:p w14:paraId="067C5368" w14:textId="5C464103" w:rsidR="00C0424A" w:rsidRDefault="00C0424A" w:rsidP="00AD38B8">
            <w:pPr>
              <w:tabs>
                <w:tab w:val="left" w:pos="-284"/>
              </w:tabs>
              <w:spacing w:line="240" w:lineRule="exact"/>
              <w:jc w:val="both"/>
              <w:rPr>
                <w:szCs w:val="24"/>
                <w:lang w:val="bg-BG"/>
              </w:rPr>
            </w:pPr>
            <w:r>
              <w:rPr>
                <w:szCs w:val="24"/>
                <w:lang w:val="bg-BG"/>
              </w:rPr>
              <w:lastRenderedPageBreak/>
              <w:t xml:space="preserve">7. </w:t>
            </w:r>
            <w:r w:rsidRPr="006322BA">
              <w:rPr>
                <w:szCs w:val="24"/>
                <w:lang w:val="bg-BG"/>
              </w:rPr>
              <w:t xml:space="preserve">Проектното предложение съдържа </w:t>
            </w:r>
            <w:r>
              <w:rPr>
                <w:szCs w:val="24"/>
                <w:lang w:val="bg-BG"/>
              </w:rPr>
              <w:t xml:space="preserve">поне една </w:t>
            </w:r>
            <w:r w:rsidR="003D4C39">
              <w:rPr>
                <w:szCs w:val="24"/>
                <w:lang w:val="bg-BG"/>
              </w:rPr>
              <w:t>от задължителните</w:t>
            </w:r>
            <w:r w:rsidRPr="006322BA">
              <w:rPr>
                <w:szCs w:val="24"/>
                <w:lang w:val="bg-BG"/>
              </w:rPr>
              <w:t xml:space="preserve"> дейност</w:t>
            </w:r>
            <w:r w:rsidR="003D4C39">
              <w:rPr>
                <w:szCs w:val="24"/>
                <w:lang w:val="bg-BG"/>
              </w:rPr>
              <w:t>и 1 и 2</w:t>
            </w:r>
            <w:r>
              <w:rPr>
                <w:szCs w:val="24"/>
                <w:lang w:val="bg-BG"/>
              </w:rPr>
              <w:t xml:space="preserve"> </w:t>
            </w:r>
          </w:p>
          <w:p w14:paraId="6A987AAB" w14:textId="77777777" w:rsidR="00C0424A" w:rsidRDefault="00C0424A" w:rsidP="00AD38B8">
            <w:pPr>
              <w:tabs>
                <w:tab w:val="left" w:pos="-284"/>
              </w:tabs>
              <w:spacing w:line="240" w:lineRule="exact"/>
              <w:jc w:val="both"/>
              <w:rPr>
                <w:szCs w:val="24"/>
                <w:lang w:val="bg-BG"/>
              </w:rPr>
            </w:pPr>
          </w:p>
          <w:p w14:paraId="76A6F3AB" w14:textId="77777777" w:rsidR="00C0424A" w:rsidRPr="005B6252" w:rsidRDefault="00C0424A" w:rsidP="00AD38B8">
            <w:pPr>
              <w:tabs>
                <w:tab w:val="left" w:pos="-284"/>
              </w:tabs>
              <w:spacing w:line="240" w:lineRule="exact"/>
              <w:jc w:val="both"/>
              <w:rPr>
                <w:i/>
                <w:szCs w:val="24"/>
                <w:lang w:val="bg-BG"/>
              </w:rPr>
            </w:pPr>
          </w:p>
        </w:tc>
        <w:tc>
          <w:tcPr>
            <w:tcW w:w="638" w:type="dxa"/>
            <w:shd w:val="clear" w:color="auto" w:fill="FFFFFF"/>
          </w:tcPr>
          <w:p w14:paraId="7DDEE97E" w14:textId="77777777" w:rsidR="00C0424A" w:rsidRPr="00432609" w:rsidRDefault="00C0424A" w:rsidP="006E1FED">
            <w:pPr>
              <w:spacing w:line="259" w:lineRule="auto"/>
              <w:jc w:val="both"/>
              <w:rPr>
                <w:szCs w:val="24"/>
                <w:lang w:val="bg-BG"/>
              </w:rPr>
            </w:pPr>
          </w:p>
        </w:tc>
        <w:tc>
          <w:tcPr>
            <w:tcW w:w="567" w:type="dxa"/>
            <w:shd w:val="clear" w:color="auto" w:fill="FFFFFF"/>
          </w:tcPr>
          <w:p w14:paraId="6BB08912" w14:textId="77777777" w:rsidR="00C0424A" w:rsidRPr="00432609" w:rsidRDefault="00C0424A" w:rsidP="006E1FED">
            <w:pPr>
              <w:spacing w:line="259" w:lineRule="auto"/>
              <w:jc w:val="both"/>
              <w:rPr>
                <w:szCs w:val="24"/>
                <w:lang w:val="bg-BG"/>
              </w:rPr>
            </w:pPr>
          </w:p>
        </w:tc>
        <w:tc>
          <w:tcPr>
            <w:tcW w:w="709" w:type="dxa"/>
            <w:shd w:val="clear" w:color="auto" w:fill="FFFFFF"/>
          </w:tcPr>
          <w:p w14:paraId="6E8772F2" w14:textId="77777777" w:rsidR="00C0424A" w:rsidRPr="00432609" w:rsidRDefault="00C0424A" w:rsidP="006E1FED">
            <w:pPr>
              <w:spacing w:line="259" w:lineRule="auto"/>
              <w:jc w:val="both"/>
              <w:rPr>
                <w:szCs w:val="24"/>
                <w:lang w:val="bg-BG"/>
              </w:rPr>
            </w:pPr>
          </w:p>
        </w:tc>
        <w:tc>
          <w:tcPr>
            <w:tcW w:w="8363" w:type="dxa"/>
            <w:shd w:val="clear" w:color="auto" w:fill="FFFFFF"/>
          </w:tcPr>
          <w:p w14:paraId="5D518E0C" w14:textId="77777777" w:rsidR="00C0424A" w:rsidRPr="00E249C9" w:rsidRDefault="00C0424A" w:rsidP="008817F3">
            <w:pPr>
              <w:spacing w:after="60"/>
              <w:jc w:val="both"/>
              <w:rPr>
                <w:szCs w:val="24"/>
                <w:u w:val="single"/>
                <w:lang w:val="bg-BG"/>
              </w:rPr>
            </w:pPr>
            <w:r w:rsidRPr="00432609">
              <w:rPr>
                <w:szCs w:val="24"/>
                <w:lang w:val="bg-BG"/>
              </w:rPr>
              <w:t>Източник на информация - ИСУН 2020, Формуляр за кандидатстване</w:t>
            </w:r>
            <w:r>
              <w:rPr>
                <w:szCs w:val="24"/>
                <w:lang w:val="bg-BG"/>
              </w:rPr>
              <w:t>, секция План за изпълнение/дейности по проекта</w:t>
            </w:r>
          </w:p>
          <w:p w14:paraId="1CC33E00" w14:textId="77777777" w:rsidR="00C0424A" w:rsidRPr="000129B1" w:rsidRDefault="00C0424A" w:rsidP="000C5E0F">
            <w:pPr>
              <w:spacing w:after="60"/>
              <w:jc w:val="both"/>
              <w:rPr>
                <w:szCs w:val="24"/>
                <w:u w:val="single"/>
                <w:lang w:val="ru-RU"/>
              </w:rPr>
            </w:pPr>
            <w:r w:rsidRPr="008817F3">
              <w:rPr>
                <w:szCs w:val="24"/>
                <w:u w:val="single"/>
                <w:lang w:val="bg-BG"/>
              </w:rPr>
              <w:t>Принципни действия:</w:t>
            </w:r>
          </w:p>
          <w:p w14:paraId="092E3F19" w14:textId="0E38FC11" w:rsidR="00C0424A" w:rsidRPr="00432609" w:rsidRDefault="00C0424A" w:rsidP="003D4C39">
            <w:pPr>
              <w:spacing w:line="259" w:lineRule="auto"/>
              <w:jc w:val="both"/>
              <w:rPr>
                <w:szCs w:val="24"/>
                <w:lang w:val="bg-BG"/>
              </w:rPr>
            </w:pPr>
            <w:r w:rsidRPr="00432609">
              <w:rPr>
                <w:szCs w:val="24"/>
                <w:lang w:val="bg-BG"/>
              </w:rPr>
              <w:t xml:space="preserve">Проектни предложения, които не съдържат </w:t>
            </w:r>
            <w:r>
              <w:rPr>
                <w:szCs w:val="24"/>
                <w:lang w:val="bg-BG"/>
              </w:rPr>
              <w:t xml:space="preserve">поне една </w:t>
            </w:r>
            <w:r w:rsidR="003D4C39">
              <w:rPr>
                <w:szCs w:val="24"/>
                <w:lang w:val="bg-BG"/>
              </w:rPr>
              <w:t>от задължителните</w:t>
            </w:r>
            <w:r>
              <w:rPr>
                <w:szCs w:val="24"/>
                <w:lang w:val="bg-BG"/>
              </w:rPr>
              <w:t xml:space="preserve"> </w:t>
            </w:r>
            <w:r w:rsidRPr="00432609">
              <w:rPr>
                <w:szCs w:val="24"/>
                <w:lang w:val="bg-BG"/>
              </w:rPr>
              <w:t xml:space="preserve"> </w:t>
            </w:r>
            <w:r w:rsidRPr="008817F3">
              <w:rPr>
                <w:szCs w:val="24"/>
                <w:lang w:val="bg-BG"/>
              </w:rPr>
              <w:t>дейност</w:t>
            </w:r>
            <w:r w:rsidR="003D4C39">
              <w:rPr>
                <w:szCs w:val="24"/>
                <w:lang w:val="bg-BG"/>
              </w:rPr>
              <w:t>и</w:t>
            </w:r>
            <w:r w:rsidRPr="006322BA">
              <w:rPr>
                <w:szCs w:val="24"/>
                <w:lang w:val="bg-BG"/>
              </w:rPr>
              <w:t xml:space="preserve">, съгл. т. </w:t>
            </w:r>
            <w:r>
              <w:rPr>
                <w:szCs w:val="24"/>
                <w:lang w:val="bg-BG"/>
              </w:rPr>
              <w:t>13</w:t>
            </w:r>
            <w:r w:rsidRPr="006322BA">
              <w:rPr>
                <w:szCs w:val="24"/>
                <w:lang w:val="bg-BG"/>
              </w:rPr>
              <w:t xml:space="preserve"> от</w:t>
            </w:r>
            <w:r w:rsidRPr="008817F3">
              <w:rPr>
                <w:szCs w:val="24"/>
                <w:lang w:val="bg-BG"/>
              </w:rPr>
              <w:t xml:space="preserve"> Условията</w:t>
            </w:r>
            <w:r w:rsidRPr="00432609">
              <w:rPr>
                <w:szCs w:val="24"/>
                <w:lang w:val="bg-BG"/>
              </w:rPr>
              <w:t xml:space="preserve"> за кандидатстване, ще бъдат отхвърлени.</w:t>
            </w:r>
          </w:p>
        </w:tc>
      </w:tr>
      <w:tr w:rsidR="00C0424A" w:rsidRPr="000129B1" w14:paraId="53A2BF56" w14:textId="77777777" w:rsidTr="000C5E0F">
        <w:trPr>
          <w:trHeight w:val="2234"/>
        </w:trPr>
        <w:tc>
          <w:tcPr>
            <w:tcW w:w="5174" w:type="dxa"/>
          </w:tcPr>
          <w:p w14:paraId="3E35C577" w14:textId="77777777" w:rsidR="00C0424A" w:rsidRPr="00831729" w:rsidRDefault="00C0424A" w:rsidP="0009781D">
            <w:pPr>
              <w:tabs>
                <w:tab w:val="left" w:pos="-284"/>
              </w:tabs>
              <w:spacing w:after="60" w:line="240" w:lineRule="exact"/>
              <w:jc w:val="both"/>
              <w:rPr>
                <w:szCs w:val="24"/>
                <w:lang w:val="bg-BG"/>
              </w:rPr>
            </w:pPr>
            <w:r>
              <w:rPr>
                <w:szCs w:val="24"/>
                <w:lang w:val="bg-BG"/>
              </w:rPr>
              <w:t>8.В случай че в проектното предложение е предвидено да се извършва обучение/я по професионална квалификация (ПК) , п</w:t>
            </w:r>
            <w:r w:rsidRPr="007F1B49">
              <w:rPr>
                <w:szCs w:val="24"/>
                <w:lang w:val="bg-BG"/>
              </w:rPr>
              <w:t>рофесиите и специалностите са включени в СППОО</w:t>
            </w:r>
            <w:r>
              <w:rPr>
                <w:szCs w:val="24"/>
                <w:lang w:val="bg-BG"/>
              </w:rPr>
              <w:t>.</w:t>
            </w:r>
          </w:p>
          <w:p w14:paraId="2FE52A31" w14:textId="3B2AC1D6" w:rsidR="00C0424A" w:rsidRPr="000C35B9" w:rsidRDefault="00C0424A" w:rsidP="003D4C39">
            <w:pPr>
              <w:tabs>
                <w:tab w:val="left" w:pos="-284"/>
              </w:tabs>
              <w:spacing w:line="240" w:lineRule="exact"/>
              <w:jc w:val="both"/>
              <w:rPr>
                <w:b/>
                <w:szCs w:val="24"/>
                <w:lang w:val="bg-BG"/>
              </w:rPr>
            </w:pPr>
            <w:r w:rsidDel="0032152C">
              <w:rPr>
                <w:szCs w:val="24"/>
                <w:lang w:val="bg-BG"/>
              </w:rPr>
              <w:t xml:space="preserve"> </w:t>
            </w:r>
          </w:p>
        </w:tc>
        <w:tc>
          <w:tcPr>
            <w:tcW w:w="638" w:type="dxa"/>
          </w:tcPr>
          <w:p w14:paraId="059069FA" w14:textId="77777777" w:rsidR="00C0424A" w:rsidRPr="00232F10" w:rsidRDefault="00C0424A" w:rsidP="006E1FED">
            <w:pPr>
              <w:spacing w:line="259" w:lineRule="auto"/>
              <w:jc w:val="both"/>
              <w:rPr>
                <w:szCs w:val="24"/>
                <w:lang w:val="bg-BG"/>
              </w:rPr>
            </w:pPr>
          </w:p>
        </w:tc>
        <w:tc>
          <w:tcPr>
            <w:tcW w:w="567" w:type="dxa"/>
          </w:tcPr>
          <w:p w14:paraId="103E5CF0" w14:textId="77777777" w:rsidR="00C0424A" w:rsidRPr="002902C0" w:rsidRDefault="00C0424A" w:rsidP="006E1FED">
            <w:pPr>
              <w:spacing w:line="259" w:lineRule="auto"/>
              <w:jc w:val="both"/>
              <w:rPr>
                <w:szCs w:val="24"/>
                <w:lang w:val="bg-BG"/>
              </w:rPr>
            </w:pPr>
          </w:p>
        </w:tc>
        <w:tc>
          <w:tcPr>
            <w:tcW w:w="709" w:type="dxa"/>
          </w:tcPr>
          <w:p w14:paraId="438010BE" w14:textId="77777777" w:rsidR="00C0424A" w:rsidRPr="002902C0" w:rsidRDefault="00C0424A" w:rsidP="006E1FED">
            <w:pPr>
              <w:spacing w:line="259" w:lineRule="auto"/>
              <w:jc w:val="both"/>
              <w:rPr>
                <w:szCs w:val="24"/>
                <w:lang w:val="bg-BG"/>
              </w:rPr>
            </w:pPr>
          </w:p>
        </w:tc>
        <w:tc>
          <w:tcPr>
            <w:tcW w:w="8363" w:type="dxa"/>
          </w:tcPr>
          <w:p w14:paraId="230F33A6" w14:textId="77777777" w:rsidR="00C0424A" w:rsidRPr="00B35B04" w:rsidRDefault="00C0424A" w:rsidP="00C56B13">
            <w:pPr>
              <w:autoSpaceDE w:val="0"/>
              <w:autoSpaceDN w:val="0"/>
              <w:adjustRightInd w:val="0"/>
              <w:spacing w:after="120"/>
              <w:jc w:val="both"/>
              <w:rPr>
                <w:color w:val="000000"/>
                <w:szCs w:val="24"/>
                <w:lang w:val="bg-BG" w:eastAsia="bg-BG"/>
              </w:rPr>
            </w:pPr>
            <w:r w:rsidRPr="00B35B04">
              <w:rPr>
                <w:color w:val="000000"/>
                <w:szCs w:val="24"/>
                <w:lang w:val="bg-BG" w:eastAsia="bg-BG"/>
              </w:rPr>
              <w:t>Източник на информация – Формуляр за кандидатстване „План за изпълнение“/Дейности по проекта</w:t>
            </w:r>
          </w:p>
          <w:p w14:paraId="193D2CFE" w14:textId="77777777" w:rsidR="00C0424A" w:rsidRPr="004C60E9" w:rsidRDefault="00C0424A" w:rsidP="00C56B13">
            <w:pPr>
              <w:autoSpaceDE w:val="0"/>
              <w:autoSpaceDN w:val="0"/>
              <w:adjustRightInd w:val="0"/>
              <w:spacing w:after="120"/>
              <w:jc w:val="both"/>
              <w:rPr>
                <w:color w:val="000000"/>
                <w:szCs w:val="24"/>
                <w:u w:val="single"/>
                <w:lang w:val="bg-BG" w:eastAsia="bg-BG"/>
              </w:rPr>
            </w:pPr>
            <w:r w:rsidRPr="004C60E9">
              <w:rPr>
                <w:color w:val="000000"/>
                <w:szCs w:val="24"/>
                <w:u w:val="single"/>
                <w:lang w:val="bg-BG" w:eastAsia="bg-BG"/>
              </w:rPr>
              <w:t>Принципни действия:</w:t>
            </w:r>
          </w:p>
          <w:p w14:paraId="5AF3BCE7" w14:textId="77777777" w:rsidR="00C0424A" w:rsidRDefault="00C0424A" w:rsidP="009B1E9A">
            <w:pPr>
              <w:jc w:val="both"/>
              <w:rPr>
                <w:color w:val="000000"/>
                <w:szCs w:val="24"/>
                <w:lang w:val="bg-BG" w:eastAsia="bg-BG"/>
              </w:rPr>
            </w:pPr>
            <w:r w:rsidRPr="00C56B13">
              <w:rPr>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Pr>
                <w:szCs w:val="24"/>
                <w:lang w:val="bg-BG"/>
              </w:rPr>
              <w:t>п</w:t>
            </w:r>
            <w:r w:rsidRPr="007F1B49">
              <w:rPr>
                <w:szCs w:val="24"/>
                <w:lang w:val="bg-BG"/>
              </w:rPr>
              <w:t xml:space="preserve">рофесиите и специалностите </w:t>
            </w:r>
            <w:r w:rsidRPr="00C56B13">
              <w:rPr>
                <w:b/>
                <w:color w:val="000000"/>
                <w:szCs w:val="24"/>
                <w:u w:val="single"/>
                <w:lang w:val="bg-BG" w:eastAsia="bg-BG"/>
              </w:rPr>
              <w:t>НЕ</w:t>
            </w:r>
            <w:r w:rsidRPr="007F1B49">
              <w:rPr>
                <w:szCs w:val="24"/>
                <w:lang w:val="bg-BG"/>
              </w:rPr>
              <w:t xml:space="preserve"> са включени в СППОО</w:t>
            </w:r>
            <w:r w:rsidRPr="00C56B13">
              <w:rPr>
                <w:color w:val="000000"/>
                <w:szCs w:val="24"/>
                <w:lang w:val="bg-BG" w:eastAsia="bg-BG"/>
              </w:rPr>
              <w:t xml:space="preserve">, </w:t>
            </w:r>
            <w:r w:rsidRPr="00C56B13">
              <w:rPr>
                <w:szCs w:val="24"/>
                <w:lang w:val="bg-BG"/>
              </w:rPr>
              <w:t>то оценителната комисия отстранява това обучение служебно, ведно със свързаните с него разходи.</w:t>
            </w:r>
          </w:p>
        </w:tc>
      </w:tr>
      <w:tr w:rsidR="00C0424A" w:rsidRPr="000129B1" w14:paraId="2E8DCE23" w14:textId="77777777" w:rsidTr="002F013B">
        <w:trPr>
          <w:trHeight w:val="1273"/>
        </w:trPr>
        <w:tc>
          <w:tcPr>
            <w:tcW w:w="5174" w:type="dxa"/>
          </w:tcPr>
          <w:p w14:paraId="259322C8" w14:textId="77777777" w:rsidR="00C0424A" w:rsidRPr="000C35B9" w:rsidRDefault="00C0424A" w:rsidP="0009781D">
            <w:pPr>
              <w:tabs>
                <w:tab w:val="left" w:pos="-284"/>
              </w:tabs>
              <w:spacing w:after="120" w:line="240" w:lineRule="exact"/>
              <w:jc w:val="both"/>
              <w:rPr>
                <w:szCs w:val="24"/>
                <w:lang w:val="bg-BG"/>
              </w:rPr>
            </w:pPr>
            <w:r>
              <w:rPr>
                <w:lang w:val="bg-BG"/>
              </w:rPr>
              <w:t xml:space="preserve">9. </w:t>
            </w:r>
            <w:r w:rsidRPr="007D5503">
              <w:rPr>
                <w:lang w:val="bg-BG"/>
              </w:rPr>
              <w:t xml:space="preserve">В случай че в проектното предложение е предвидено да се извършва обучение/я по </w:t>
            </w:r>
            <w:r w:rsidRPr="00DF0C01">
              <w:rPr>
                <w:lang w:val="bg-BG"/>
              </w:rPr>
              <w:t>к</w:t>
            </w:r>
            <w:r>
              <w:rPr>
                <w:lang w:val="bg-BG"/>
              </w:rPr>
              <w:t>лючови компе</w:t>
            </w:r>
            <w:r w:rsidRPr="00392561">
              <w:rPr>
                <w:lang w:val="bg-BG"/>
              </w:rPr>
              <w:t>тентности</w:t>
            </w:r>
            <w:r>
              <w:rPr>
                <w:lang w:val="bg-BG"/>
              </w:rPr>
              <w:t xml:space="preserve"> (КК),</w:t>
            </w:r>
            <w:r w:rsidRPr="007D5503">
              <w:rPr>
                <w:lang w:val="bg-BG"/>
              </w:rPr>
              <w:t xml:space="preserve"> </w:t>
            </w:r>
            <w:r>
              <w:rPr>
                <w:lang w:val="bg-BG"/>
              </w:rPr>
              <w:t>п</w:t>
            </w:r>
            <w:r w:rsidRPr="00392561">
              <w:rPr>
                <w:lang w:val="bg-BG"/>
              </w:rPr>
              <w:t>редвидено</w:t>
            </w:r>
            <w:r>
              <w:rPr>
                <w:lang w:val="bg-BG"/>
              </w:rPr>
              <w:t>то</w:t>
            </w:r>
            <w:r w:rsidRPr="00392561">
              <w:rPr>
                <w:lang w:val="bg-BG"/>
              </w:rPr>
              <w:t xml:space="preserve"> обучение</w:t>
            </w:r>
            <w:r>
              <w:rPr>
                <w:lang w:val="bg-BG"/>
              </w:rPr>
              <w:t xml:space="preserve"> по ключови компетентности е от допустимите обучения по КК.</w:t>
            </w:r>
          </w:p>
          <w:p w14:paraId="18AA12A6" w14:textId="29598E52" w:rsidR="00C0424A" w:rsidRPr="000C35B9" w:rsidRDefault="00C0424A" w:rsidP="003D4C39">
            <w:pPr>
              <w:tabs>
                <w:tab w:val="left" w:pos="-284"/>
              </w:tabs>
              <w:spacing w:after="60" w:line="240" w:lineRule="exact"/>
              <w:ind w:left="34"/>
              <w:jc w:val="both"/>
              <w:rPr>
                <w:b/>
                <w:szCs w:val="24"/>
                <w:lang w:val="bg-BG"/>
              </w:rPr>
            </w:pPr>
          </w:p>
        </w:tc>
        <w:tc>
          <w:tcPr>
            <w:tcW w:w="638" w:type="dxa"/>
          </w:tcPr>
          <w:p w14:paraId="4F9A226D" w14:textId="77777777" w:rsidR="00C0424A" w:rsidRPr="00232F10" w:rsidRDefault="00C0424A" w:rsidP="006E1FED">
            <w:pPr>
              <w:spacing w:line="259" w:lineRule="auto"/>
              <w:jc w:val="both"/>
              <w:rPr>
                <w:szCs w:val="24"/>
                <w:lang w:val="bg-BG"/>
              </w:rPr>
            </w:pPr>
          </w:p>
        </w:tc>
        <w:tc>
          <w:tcPr>
            <w:tcW w:w="567" w:type="dxa"/>
          </w:tcPr>
          <w:p w14:paraId="67278B4F" w14:textId="77777777" w:rsidR="00C0424A" w:rsidRPr="002902C0" w:rsidRDefault="00C0424A" w:rsidP="006E1FED">
            <w:pPr>
              <w:spacing w:line="259" w:lineRule="auto"/>
              <w:jc w:val="both"/>
              <w:rPr>
                <w:szCs w:val="24"/>
                <w:lang w:val="bg-BG"/>
              </w:rPr>
            </w:pPr>
          </w:p>
        </w:tc>
        <w:tc>
          <w:tcPr>
            <w:tcW w:w="709" w:type="dxa"/>
          </w:tcPr>
          <w:p w14:paraId="73183C20" w14:textId="77777777" w:rsidR="00C0424A" w:rsidRPr="002902C0" w:rsidRDefault="00C0424A" w:rsidP="006E1FED">
            <w:pPr>
              <w:spacing w:line="259" w:lineRule="auto"/>
              <w:jc w:val="both"/>
              <w:rPr>
                <w:szCs w:val="24"/>
                <w:lang w:val="bg-BG"/>
              </w:rPr>
            </w:pPr>
          </w:p>
        </w:tc>
        <w:tc>
          <w:tcPr>
            <w:tcW w:w="8363" w:type="dxa"/>
          </w:tcPr>
          <w:p w14:paraId="03C77D15" w14:textId="77777777" w:rsidR="00C0424A" w:rsidRPr="00B35B04" w:rsidRDefault="00C0424A" w:rsidP="00DF0C01">
            <w:pPr>
              <w:autoSpaceDE w:val="0"/>
              <w:autoSpaceDN w:val="0"/>
              <w:adjustRightInd w:val="0"/>
              <w:spacing w:after="120"/>
              <w:jc w:val="both"/>
              <w:rPr>
                <w:color w:val="000000"/>
                <w:szCs w:val="24"/>
                <w:lang w:val="bg-BG" w:eastAsia="bg-BG"/>
              </w:rPr>
            </w:pPr>
            <w:r w:rsidRPr="00B35B04">
              <w:rPr>
                <w:color w:val="000000"/>
                <w:szCs w:val="24"/>
                <w:lang w:val="bg-BG" w:eastAsia="bg-BG"/>
              </w:rPr>
              <w:t>Източник на информация – Формуляр за кандидатстване „План за изпълнение“/Дейности по проекта</w:t>
            </w:r>
          </w:p>
          <w:p w14:paraId="17164002" w14:textId="77777777" w:rsidR="00C0424A" w:rsidRPr="00A10E89" w:rsidRDefault="00C0424A" w:rsidP="00DF0C01">
            <w:pPr>
              <w:autoSpaceDE w:val="0"/>
              <w:autoSpaceDN w:val="0"/>
              <w:adjustRightInd w:val="0"/>
              <w:spacing w:after="120"/>
              <w:jc w:val="both"/>
              <w:rPr>
                <w:color w:val="000000"/>
                <w:szCs w:val="24"/>
                <w:u w:val="single"/>
                <w:lang w:val="bg-BG" w:eastAsia="bg-BG"/>
              </w:rPr>
            </w:pPr>
            <w:r w:rsidRPr="00A10E89">
              <w:rPr>
                <w:color w:val="000000"/>
                <w:szCs w:val="24"/>
                <w:u w:val="single"/>
                <w:lang w:val="bg-BG" w:eastAsia="bg-BG"/>
              </w:rPr>
              <w:t>Принципни действия:</w:t>
            </w:r>
          </w:p>
          <w:p w14:paraId="4BA25B1A" w14:textId="77777777" w:rsidR="00C0424A" w:rsidRPr="00A620B8" w:rsidRDefault="00C0424A" w:rsidP="009B1E9A">
            <w:pPr>
              <w:autoSpaceDE w:val="0"/>
              <w:autoSpaceDN w:val="0"/>
              <w:adjustRightInd w:val="0"/>
              <w:spacing w:after="120"/>
              <w:jc w:val="both"/>
              <w:rPr>
                <w:color w:val="000000"/>
                <w:szCs w:val="24"/>
                <w:u w:val="single"/>
                <w:lang w:val="bg-BG" w:eastAsia="bg-BG"/>
              </w:rPr>
            </w:pPr>
            <w:r w:rsidRPr="00B35B04">
              <w:rPr>
                <w:color w:val="000000"/>
                <w:szCs w:val="24"/>
                <w:lang w:val="bg-BG" w:eastAsia="bg-BG"/>
              </w:rPr>
              <w:t xml:space="preserve">В случай че в проектното предложение е предвидено да се извършва обучение по </w:t>
            </w:r>
            <w:r>
              <w:rPr>
                <w:color w:val="000000"/>
                <w:szCs w:val="24"/>
                <w:lang w:val="bg-BG" w:eastAsia="bg-BG"/>
              </w:rPr>
              <w:t xml:space="preserve">ключови компетентности и то </w:t>
            </w:r>
            <w:r w:rsidRPr="00215A42">
              <w:rPr>
                <w:b/>
                <w:color w:val="000000"/>
                <w:szCs w:val="24"/>
                <w:u w:val="single"/>
                <w:lang w:val="bg-BG" w:eastAsia="bg-BG"/>
              </w:rPr>
              <w:t>НЕ</w:t>
            </w:r>
            <w:r>
              <w:rPr>
                <w:color w:val="000000"/>
                <w:szCs w:val="24"/>
                <w:lang w:val="bg-BG" w:eastAsia="bg-BG"/>
              </w:rPr>
              <w:t xml:space="preserve"> </w:t>
            </w:r>
            <w:r>
              <w:rPr>
                <w:lang w:val="bg-BG"/>
              </w:rPr>
              <w:t>е от допустимите обучения по КК</w:t>
            </w:r>
            <w:r w:rsidRPr="00B35B04">
              <w:rPr>
                <w:color w:val="000000"/>
                <w:szCs w:val="24"/>
                <w:lang w:val="bg-BG" w:eastAsia="bg-BG"/>
              </w:rPr>
              <w:t xml:space="preserve">, </w:t>
            </w:r>
            <w:r w:rsidRPr="00C56B13">
              <w:rPr>
                <w:szCs w:val="24"/>
                <w:lang w:val="bg-BG"/>
              </w:rPr>
              <w:t>то оценителната комисия отстранява това обучение служебно, ведно със свързаните с него разходи.</w:t>
            </w:r>
          </w:p>
        </w:tc>
      </w:tr>
      <w:tr w:rsidR="00C0424A" w:rsidRPr="000129B1" w14:paraId="3C3A9CF1" w14:textId="77777777" w:rsidTr="000C35B9">
        <w:trPr>
          <w:trHeight w:val="2010"/>
        </w:trPr>
        <w:tc>
          <w:tcPr>
            <w:tcW w:w="5174" w:type="dxa"/>
          </w:tcPr>
          <w:p w14:paraId="1129D874" w14:textId="77777777" w:rsidR="00C0424A" w:rsidRPr="001E7CA5" w:rsidRDefault="00C0424A" w:rsidP="003A5745">
            <w:pPr>
              <w:tabs>
                <w:tab w:val="left" w:pos="-284"/>
              </w:tabs>
              <w:spacing w:after="120" w:line="240" w:lineRule="exact"/>
              <w:jc w:val="both"/>
              <w:rPr>
                <w:szCs w:val="24"/>
                <w:lang w:val="bg-BG"/>
              </w:rPr>
            </w:pPr>
            <w:r>
              <w:rPr>
                <w:szCs w:val="24"/>
                <w:lang w:val="bg-BG"/>
              </w:rPr>
              <w:t xml:space="preserve">10. Във Формуляра за кандидатстване са включени индикаторите за изпълнение и </w:t>
            </w:r>
            <w:r w:rsidR="001953AA" w:rsidRPr="001953AA">
              <w:rPr>
                <w:szCs w:val="24"/>
                <w:lang w:val="bg-BG"/>
              </w:rPr>
              <w:t xml:space="preserve">съответстващите им индикатори за </w:t>
            </w:r>
            <w:r>
              <w:rPr>
                <w:szCs w:val="24"/>
                <w:lang w:val="bg-BG"/>
              </w:rPr>
              <w:t>резултат, съгласно т. 7 от Условията за кандидатстване</w:t>
            </w:r>
            <w:r w:rsidRPr="00BC39C3">
              <w:rPr>
                <w:szCs w:val="24"/>
                <w:lang w:val="bg-BG"/>
              </w:rPr>
              <w:t xml:space="preserve"> които се очаква да бъдат постигнати с конкретното проектно предложение</w:t>
            </w:r>
            <w:r>
              <w:rPr>
                <w:szCs w:val="24"/>
                <w:lang w:val="bg-BG"/>
              </w:rPr>
              <w:t>.</w:t>
            </w:r>
          </w:p>
        </w:tc>
        <w:tc>
          <w:tcPr>
            <w:tcW w:w="638" w:type="dxa"/>
          </w:tcPr>
          <w:p w14:paraId="0D61956A" w14:textId="77777777" w:rsidR="00C0424A" w:rsidRPr="001545AB" w:rsidRDefault="00C0424A" w:rsidP="006E1FED">
            <w:pPr>
              <w:spacing w:line="259" w:lineRule="auto"/>
              <w:jc w:val="both"/>
              <w:rPr>
                <w:szCs w:val="24"/>
                <w:lang w:val="bg-BG"/>
              </w:rPr>
            </w:pPr>
          </w:p>
        </w:tc>
        <w:tc>
          <w:tcPr>
            <w:tcW w:w="567" w:type="dxa"/>
          </w:tcPr>
          <w:p w14:paraId="73ADAA9E" w14:textId="77777777" w:rsidR="00C0424A" w:rsidRPr="001545AB" w:rsidRDefault="00C0424A" w:rsidP="006E1FED">
            <w:pPr>
              <w:spacing w:line="259" w:lineRule="auto"/>
              <w:jc w:val="both"/>
              <w:rPr>
                <w:szCs w:val="24"/>
                <w:lang w:val="bg-BG"/>
              </w:rPr>
            </w:pPr>
          </w:p>
        </w:tc>
        <w:tc>
          <w:tcPr>
            <w:tcW w:w="709" w:type="dxa"/>
          </w:tcPr>
          <w:p w14:paraId="6877688E" w14:textId="77777777" w:rsidR="00C0424A" w:rsidRPr="001545AB" w:rsidRDefault="00C0424A" w:rsidP="006E1FED">
            <w:pPr>
              <w:spacing w:line="259" w:lineRule="auto"/>
              <w:jc w:val="both"/>
              <w:rPr>
                <w:szCs w:val="24"/>
                <w:lang w:val="bg-BG"/>
              </w:rPr>
            </w:pPr>
          </w:p>
        </w:tc>
        <w:tc>
          <w:tcPr>
            <w:tcW w:w="8363" w:type="dxa"/>
          </w:tcPr>
          <w:p w14:paraId="47F304D9" w14:textId="77777777" w:rsidR="00C0424A" w:rsidRPr="00BC39C3" w:rsidRDefault="00C0424A" w:rsidP="008F7EBD">
            <w:pPr>
              <w:autoSpaceDE w:val="0"/>
              <w:autoSpaceDN w:val="0"/>
              <w:adjustRightInd w:val="0"/>
              <w:spacing w:after="120"/>
              <w:jc w:val="both"/>
              <w:rPr>
                <w:color w:val="000000"/>
                <w:szCs w:val="24"/>
                <w:lang w:val="bg-BG" w:eastAsia="bg-BG"/>
              </w:rPr>
            </w:pPr>
            <w:r w:rsidRPr="00BC39C3">
              <w:rPr>
                <w:color w:val="000000"/>
                <w:szCs w:val="24"/>
                <w:lang w:val="bg-BG" w:eastAsia="bg-BG"/>
              </w:rPr>
              <w:t>Източник на информация - Формуляр за кандидатстване,</w:t>
            </w:r>
            <w:r>
              <w:rPr>
                <w:color w:val="000000"/>
                <w:szCs w:val="24"/>
                <w:lang w:val="bg-BG" w:eastAsia="bg-BG"/>
              </w:rPr>
              <w:t xml:space="preserve"> секция 8</w:t>
            </w:r>
            <w:r w:rsidRPr="00BC39C3">
              <w:rPr>
                <w:color w:val="000000"/>
                <w:szCs w:val="24"/>
                <w:lang w:val="bg-BG" w:eastAsia="bg-BG"/>
              </w:rPr>
              <w:t xml:space="preserve"> „Индикатори“</w:t>
            </w:r>
          </w:p>
          <w:p w14:paraId="510DDCEF" w14:textId="77777777" w:rsidR="00C0424A" w:rsidRPr="008F7EBD" w:rsidRDefault="00C0424A" w:rsidP="008F7EBD">
            <w:pPr>
              <w:autoSpaceDE w:val="0"/>
              <w:autoSpaceDN w:val="0"/>
              <w:adjustRightInd w:val="0"/>
              <w:spacing w:after="120"/>
              <w:jc w:val="both"/>
              <w:rPr>
                <w:color w:val="000000"/>
                <w:szCs w:val="24"/>
                <w:u w:val="single"/>
                <w:lang w:val="bg-BG" w:eastAsia="bg-BG"/>
              </w:rPr>
            </w:pPr>
            <w:r w:rsidRPr="008F7EBD">
              <w:rPr>
                <w:color w:val="000000"/>
                <w:szCs w:val="24"/>
                <w:u w:val="single"/>
                <w:lang w:val="bg-BG" w:eastAsia="bg-BG"/>
              </w:rPr>
              <w:t>Принципни действия:</w:t>
            </w:r>
          </w:p>
          <w:p w14:paraId="1BE1B071" w14:textId="77777777" w:rsidR="00C0424A" w:rsidRPr="00BC39C3" w:rsidRDefault="00C0424A" w:rsidP="009B1E9A">
            <w:pPr>
              <w:autoSpaceDE w:val="0"/>
              <w:autoSpaceDN w:val="0"/>
              <w:adjustRightInd w:val="0"/>
              <w:jc w:val="both"/>
              <w:rPr>
                <w:color w:val="000000"/>
                <w:szCs w:val="24"/>
                <w:lang w:val="bg-BG" w:eastAsia="bg-BG"/>
              </w:rPr>
            </w:pPr>
            <w:r w:rsidRPr="00BC39C3">
              <w:rPr>
                <w:szCs w:val="24"/>
                <w:lang w:val="bg-BG"/>
              </w:rPr>
              <w:t>В случай че в</w:t>
            </w:r>
            <w:r>
              <w:rPr>
                <w:szCs w:val="24"/>
                <w:lang w:val="bg-BG"/>
              </w:rPr>
              <w:t>ъв Формуляра за кандидатстване</w:t>
            </w:r>
            <w:r w:rsidRPr="00BC39C3">
              <w:rPr>
                <w:szCs w:val="24"/>
                <w:lang w:val="bg-BG"/>
              </w:rPr>
              <w:t xml:space="preserve"> не </w:t>
            </w:r>
            <w:r>
              <w:rPr>
                <w:szCs w:val="24"/>
                <w:lang w:val="bg-BG"/>
              </w:rPr>
              <w:t xml:space="preserve">са включени основните индикатори за изпълнение и резултат </w:t>
            </w:r>
            <w:r w:rsidRPr="00065B3C">
              <w:rPr>
                <w:szCs w:val="24"/>
                <w:lang w:val="bg-BG"/>
              </w:rPr>
              <w:t>и/или заложената целева стойност на индикаторите е нула, оценителната комисия ще изиска от кандидата пояснителна информация</w:t>
            </w:r>
            <w:r>
              <w:rPr>
                <w:szCs w:val="24"/>
                <w:lang w:val="bg-BG"/>
              </w:rPr>
              <w:t>.</w:t>
            </w:r>
          </w:p>
        </w:tc>
      </w:tr>
      <w:tr w:rsidR="00C0424A" w:rsidRPr="000129B1" w14:paraId="3EE2993A" w14:textId="77777777" w:rsidTr="002F013B">
        <w:tc>
          <w:tcPr>
            <w:tcW w:w="5174" w:type="dxa"/>
          </w:tcPr>
          <w:p w14:paraId="2FA3A4BD" w14:textId="77777777" w:rsidR="00C0424A" w:rsidRPr="001545AB" w:rsidRDefault="00C0424A" w:rsidP="006E1FED">
            <w:pPr>
              <w:tabs>
                <w:tab w:val="left" w:pos="-284"/>
              </w:tabs>
              <w:spacing w:after="160" w:line="240" w:lineRule="exact"/>
              <w:jc w:val="both"/>
              <w:rPr>
                <w:szCs w:val="24"/>
                <w:lang w:val="bg-BG"/>
              </w:rPr>
            </w:pPr>
            <w:r>
              <w:rPr>
                <w:szCs w:val="24"/>
                <w:lang w:val="bg-BG"/>
              </w:rPr>
              <w:t>11.</w:t>
            </w:r>
            <w:r w:rsidRPr="001545AB">
              <w:rPr>
                <w:szCs w:val="24"/>
                <w:lang w:val="bg-BG"/>
              </w:rPr>
              <w:t>Целевата група е допустима.</w:t>
            </w:r>
          </w:p>
        </w:tc>
        <w:tc>
          <w:tcPr>
            <w:tcW w:w="638" w:type="dxa"/>
          </w:tcPr>
          <w:p w14:paraId="33F3C2AC" w14:textId="77777777" w:rsidR="00C0424A" w:rsidRPr="001545AB" w:rsidRDefault="00C0424A" w:rsidP="006E1FED">
            <w:pPr>
              <w:spacing w:after="160" w:line="259" w:lineRule="auto"/>
              <w:jc w:val="both"/>
              <w:rPr>
                <w:szCs w:val="24"/>
                <w:lang w:val="bg-BG"/>
              </w:rPr>
            </w:pPr>
          </w:p>
        </w:tc>
        <w:tc>
          <w:tcPr>
            <w:tcW w:w="567" w:type="dxa"/>
          </w:tcPr>
          <w:p w14:paraId="29801C6C" w14:textId="77777777" w:rsidR="00C0424A" w:rsidRPr="001545AB" w:rsidRDefault="00C0424A" w:rsidP="006E1FED">
            <w:pPr>
              <w:spacing w:after="160" w:line="259" w:lineRule="auto"/>
              <w:jc w:val="both"/>
              <w:rPr>
                <w:szCs w:val="24"/>
                <w:lang w:val="bg-BG"/>
              </w:rPr>
            </w:pPr>
          </w:p>
        </w:tc>
        <w:tc>
          <w:tcPr>
            <w:tcW w:w="709" w:type="dxa"/>
          </w:tcPr>
          <w:p w14:paraId="32CF3034" w14:textId="77777777" w:rsidR="00C0424A" w:rsidRPr="001545AB" w:rsidRDefault="00C0424A" w:rsidP="006E1FED">
            <w:pPr>
              <w:spacing w:after="160" w:line="259" w:lineRule="auto"/>
              <w:jc w:val="both"/>
              <w:rPr>
                <w:szCs w:val="24"/>
                <w:lang w:val="bg-BG"/>
              </w:rPr>
            </w:pPr>
          </w:p>
        </w:tc>
        <w:tc>
          <w:tcPr>
            <w:tcW w:w="8363" w:type="dxa"/>
          </w:tcPr>
          <w:p w14:paraId="517913FB" w14:textId="6BB5A372" w:rsidR="00C0424A" w:rsidRPr="00BC39C3" w:rsidRDefault="00C0424A" w:rsidP="005E7E2E">
            <w:pPr>
              <w:autoSpaceDE w:val="0"/>
              <w:autoSpaceDN w:val="0"/>
              <w:adjustRightInd w:val="0"/>
              <w:spacing w:after="60"/>
              <w:jc w:val="both"/>
              <w:rPr>
                <w:color w:val="000000"/>
                <w:szCs w:val="24"/>
                <w:lang w:val="bg-BG" w:eastAsia="bg-BG"/>
              </w:rPr>
            </w:pPr>
            <w:r w:rsidRPr="001545AB">
              <w:rPr>
                <w:szCs w:val="24"/>
                <w:lang w:val="bg-BG"/>
              </w:rPr>
              <w:t>Източник на информация - ИСУН 2020, Формуляр за кандидатстване</w:t>
            </w:r>
            <w:r w:rsidRPr="00BC39C3">
              <w:rPr>
                <w:color w:val="000000"/>
                <w:szCs w:val="24"/>
                <w:lang w:val="bg-BG" w:eastAsia="bg-BG"/>
              </w:rPr>
              <w:t xml:space="preserve">, секция </w:t>
            </w:r>
            <w:r>
              <w:rPr>
                <w:color w:val="000000"/>
                <w:szCs w:val="24"/>
                <w:lang w:val="bg-BG" w:eastAsia="bg-BG"/>
              </w:rPr>
              <w:t>11.</w:t>
            </w:r>
            <w:r w:rsidRPr="00BC39C3">
              <w:rPr>
                <w:color w:val="000000"/>
                <w:szCs w:val="24"/>
                <w:lang w:val="bg-BG" w:eastAsia="bg-BG"/>
              </w:rPr>
              <w:t xml:space="preserve"> „Допълнителна информация необходима за оценка на проектното предложение“, поле „Описание на целевата група“</w:t>
            </w:r>
          </w:p>
          <w:p w14:paraId="2D005CE6" w14:textId="77777777" w:rsidR="00C0424A" w:rsidRPr="001545AB" w:rsidRDefault="00C0424A" w:rsidP="005E7E2E">
            <w:pPr>
              <w:autoSpaceDE w:val="0"/>
              <w:autoSpaceDN w:val="0"/>
              <w:adjustRightInd w:val="0"/>
              <w:spacing w:after="60"/>
              <w:jc w:val="both"/>
              <w:rPr>
                <w:color w:val="000000"/>
                <w:szCs w:val="24"/>
                <w:lang w:val="bg-BG" w:eastAsia="bg-BG"/>
              </w:rPr>
            </w:pPr>
            <w:r w:rsidRPr="005E7E2E">
              <w:rPr>
                <w:color w:val="000000"/>
                <w:szCs w:val="24"/>
                <w:u w:val="single"/>
                <w:lang w:val="bg-BG" w:eastAsia="bg-BG"/>
              </w:rPr>
              <w:t>Принципни действия:</w:t>
            </w:r>
          </w:p>
          <w:p w14:paraId="01F8BFCC" w14:textId="77777777" w:rsidR="00C0424A" w:rsidRPr="001545AB" w:rsidRDefault="00C0424A" w:rsidP="009B1E9A">
            <w:pPr>
              <w:spacing w:after="160" w:line="259" w:lineRule="auto"/>
              <w:jc w:val="both"/>
              <w:rPr>
                <w:szCs w:val="24"/>
                <w:lang w:val="bg-BG"/>
              </w:rPr>
            </w:pPr>
            <w:r w:rsidRPr="001545AB">
              <w:rPr>
                <w:szCs w:val="24"/>
                <w:lang w:val="bg-BG"/>
              </w:rPr>
              <w:t xml:space="preserve">В случай че </w:t>
            </w:r>
            <w:r w:rsidRPr="009F3415">
              <w:rPr>
                <w:szCs w:val="24"/>
                <w:lang w:val="bg-BG"/>
              </w:rPr>
              <w:t>описаната целева група не отговаря на изискванията за допустимост, съгл. т</w:t>
            </w:r>
            <w:r w:rsidRPr="000770E4">
              <w:rPr>
                <w:szCs w:val="24"/>
                <w:lang w:val="bg-BG"/>
              </w:rPr>
              <w:t xml:space="preserve">. </w:t>
            </w:r>
            <w:r>
              <w:rPr>
                <w:szCs w:val="24"/>
                <w:lang w:val="bg-BG"/>
              </w:rPr>
              <w:t>15</w:t>
            </w:r>
            <w:r w:rsidRPr="009F3415">
              <w:rPr>
                <w:szCs w:val="24"/>
                <w:lang w:val="bg-BG"/>
              </w:rPr>
              <w:t xml:space="preserve"> от Условията</w:t>
            </w:r>
            <w:r w:rsidRPr="001545AB">
              <w:rPr>
                <w:szCs w:val="24"/>
                <w:lang w:val="bg-BG"/>
              </w:rPr>
              <w:t xml:space="preserve"> за кандидатстване, проектът ще бъде отхвърлен.</w:t>
            </w:r>
          </w:p>
        </w:tc>
      </w:tr>
      <w:tr w:rsidR="00C0424A" w:rsidRPr="000129B1" w14:paraId="263A0B0E" w14:textId="77777777" w:rsidTr="002F013B">
        <w:tc>
          <w:tcPr>
            <w:tcW w:w="5174" w:type="dxa"/>
          </w:tcPr>
          <w:p w14:paraId="3289E340" w14:textId="324C4D71" w:rsidR="00C0424A" w:rsidRPr="00423B4F" w:rsidRDefault="00C0424A" w:rsidP="009E23F1">
            <w:pPr>
              <w:tabs>
                <w:tab w:val="left" w:pos="4820"/>
              </w:tabs>
              <w:spacing w:before="80" w:after="80" w:line="240" w:lineRule="exact"/>
              <w:jc w:val="both"/>
              <w:rPr>
                <w:szCs w:val="24"/>
                <w:lang w:val="bg-BG"/>
              </w:rPr>
            </w:pPr>
            <w:r w:rsidRPr="00145770">
              <w:rPr>
                <w:szCs w:val="24"/>
                <w:lang w:val="ru-RU"/>
              </w:rPr>
              <w:lastRenderedPageBreak/>
              <w:t>1</w:t>
            </w:r>
            <w:r w:rsidR="003D4C39">
              <w:rPr>
                <w:szCs w:val="24"/>
                <w:lang w:val="bg-BG"/>
              </w:rPr>
              <w:t>2</w:t>
            </w:r>
            <w:r>
              <w:rPr>
                <w:szCs w:val="24"/>
                <w:lang w:val="bg-BG"/>
              </w:rPr>
              <w:t>.</w:t>
            </w:r>
            <w:r w:rsidRPr="00940D4D">
              <w:rPr>
                <w:szCs w:val="24"/>
                <w:lang w:val="bg-BG"/>
              </w:rPr>
              <w:t xml:space="preserve"> Дейността/ите, която/ито ще се финансира/т с настоящия проект, попада/т в приложното поле на Регламент (ЕС) №1407/2013</w:t>
            </w:r>
            <w:r>
              <w:rPr>
                <w:szCs w:val="24"/>
                <w:lang w:val="bg-BG"/>
              </w:rPr>
              <w:t>.</w:t>
            </w:r>
          </w:p>
        </w:tc>
        <w:tc>
          <w:tcPr>
            <w:tcW w:w="638" w:type="dxa"/>
          </w:tcPr>
          <w:p w14:paraId="6EDFE517" w14:textId="77777777" w:rsidR="00C0424A" w:rsidRPr="00587078" w:rsidRDefault="00C0424A" w:rsidP="006E1FED">
            <w:pPr>
              <w:spacing w:after="160" w:line="259" w:lineRule="auto"/>
              <w:jc w:val="both"/>
              <w:rPr>
                <w:szCs w:val="24"/>
                <w:lang w:val="bg-BG"/>
              </w:rPr>
            </w:pPr>
          </w:p>
        </w:tc>
        <w:tc>
          <w:tcPr>
            <w:tcW w:w="567" w:type="dxa"/>
          </w:tcPr>
          <w:p w14:paraId="1E649134" w14:textId="77777777" w:rsidR="00C0424A" w:rsidRPr="00587078" w:rsidRDefault="00C0424A" w:rsidP="006E1FED">
            <w:pPr>
              <w:spacing w:after="160" w:line="259" w:lineRule="auto"/>
              <w:jc w:val="both"/>
              <w:rPr>
                <w:szCs w:val="24"/>
                <w:lang w:val="bg-BG"/>
              </w:rPr>
            </w:pPr>
          </w:p>
        </w:tc>
        <w:tc>
          <w:tcPr>
            <w:tcW w:w="709" w:type="dxa"/>
          </w:tcPr>
          <w:p w14:paraId="13233675" w14:textId="77777777" w:rsidR="00C0424A" w:rsidRPr="00587078" w:rsidRDefault="00C0424A" w:rsidP="006E1FED">
            <w:pPr>
              <w:spacing w:after="160" w:line="259" w:lineRule="auto"/>
              <w:jc w:val="both"/>
              <w:rPr>
                <w:szCs w:val="24"/>
                <w:lang w:val="bg-BG"/>
              </w:rPr>
            </w:pPr>
          </w:p>
        </w:tc>
        <w:tc>
          <w:tcPr>
            <w:tcW w:w="8363" w:type="dxa"/>
          </w:tcPr>
          <w:p w14:paraId="48ECF3AE" w14:textId="77777777" w:rsidR="00C0424A" w:rsidRPr="000770E4" w:rsidRDefault="00C0424A" w:rsidP="000770E4">
            <w:pPr>
              <w:spacing w:after="160" w:line="259" w:lineRule="auto"/>
              <w:jc w:val="both"/>
              <w:rPr>
                <w:szCs w:val="24"/>
                <w:lang w:val="bg-BG"/>
              </w:rPr>
            </w:pPr>
            <w:r w:rsidRPr="000770E4">
              <w:rPr>
                <w:szCs w:val="24"/>
                <w:lang w:val="bg-BG"/>
              </w:rPr>
              <w:t>Източник на информация - Формуляр за кандидатстване</w:t>
            </w:r>
            <w:r>
              <w:rPr>
                <w:szCs w:val="24"/>
                <w:lang w:val="bg-BG"/>
              </w:rPr>
              <w:t>, секция „План за изпълнение/дейности по проекта“</w:t>
            </w:r>
            <w:r w:rsidRPr="000770E4">
              <w:rPr>
                <w:szCs w:val="24"/>
                <w:lang w:val="bg-BG"/>
              </w:rPr>
              <w:t xml:space="preserve"> и Приложение</w:t>
            </w:r>
            <w:r>
              <w:rPr>
                <w:szCs w:val="24"/>
                <w:lang w:val="bg-BG"/>
              </w:rPr>
              <w:t>: Д</w:t>
            </w:r>
            <w:r w:rsidRPr="000770E4">
              <w:rPr>
                <w:szCs w:val="24"/>
                <w:lang w:val="bg-BG"/>
              </w:rPr>
              <w:t xml:space="preserve">екларацията за </w:t>
            </w:r>
            <w:r>
              <w:rPr>
                <w:szCs w:val="24"/>
                <w:lang w:val="bg-BG"/>
              </w:rPr>
              <w:t>минимални и държавни</w:t>
            </w:r>
            <w:r w:rsidRPr="000770E4">
              <w:rPr>
                <w:szCs w:val="24"/>
                <w:lang w:val="bg-BG"/>
              </w:rPr>
              <w:t xml:space="preserve"> помощи</w:t>
            </w:r>
          </w:p>
          <w:p w14:paraId="454D377F" w14:textId="77777777" w:rsidR="00C0424A" w:rsidRPr="000770E4" w:rsidRDefault="00C0424A" w:rsidP="000770E4">
            <w:pPr>
              <w:spacing w:after="160" w:line="259" w:lineRule="auto"/>
              <w:jc w:val="both"/>
              <w:rPr>
                <w:szCs w:val="24"/>
                <w:lang w:val="bg-BG"/>
              </w:rPr>
            </w:pPr>
            <w:r w:rsidRPr="000770E4">
              <w:rPr>
                <w:szCs w:val="24"/>
                <w:lang w:val="bg-BG"/>
              </w:rPr>
              <w:t>Принципни действия:</w:t>
            </w:r>
          </w:p>
          <w:p w14:paraId="3E56E272" w14:textId="77777777" w:rsidR="00C0424A" w:rsidRPr="00587078" w:rsidRDefault="00C0424A" w:rsidP="009B1E9A">
            <w:pPr>
              <w:spacing w:after="160" w:line="259" w:lineRule="auto"/>
              <w:jc w:val="both"/>
              <w:rPr>
                <w:szCs w:val="24"/>
                <w:lang w:val="bg-BG"/>
              </w:rPr>
            </w:pPr>
            <w:r w:rsidRPr="000770E4">
              <w:rPr>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C0424A" w:rsidRPr="000129B1" w14:paraId="449263BB" w14:textId="77777777" w:rsidTr="002F013B">
        <w:tc>
          <w:tcPr>
            <w:tcW w:w="5174" w:type="dxa"/>
          </w:tcPr>
          <w:p w14:paraId="1BC6D12F" w14:textId="3443B9CC" w:rsidR="00C0424A" w:rsidRDefault="00C0424A" w:rsidP="001441EE">
            <w:pPr>
              <w:pStyle w:val="Default"/>
              <w:jc w:val="both"/>
            </w:pPr>
            <w:r w:rsidRPr="000644B8">
              <w:t>1</w:t>
            </w:r>
            <w:r w:rsidR="003D4C39">
              <w:t>3</w:t>
            </w:r>
            <w:r w:rsidRPr="000644B8">
              <w:t xml:space="preserve">. Размерът на безвъзмездната финансова помощ не е по-малък от минимално допустимия размер на безвъзмездна финансова помощ по </w:t>
            </w:r>
            <w:r>
              <w:t>процедурата</w:t>
            </w:r>
            <w:r w:rsidRPr="000644B8">
              <w:t xml:space="preserve"> – </w:t>
            </w:r>
            <w:r>
              <w:t>97 790</w:t>
            </w:r>
            <w:r w:rsidRPr="000644B8">
              <w:t xml:space="preserve"> лв. </w:t>
            </w:r>
          </w:p>
          <w:p w14:paraId="3553BB49" w14:textId="77777777" w:rsidR="00C0424A" w:rsidRPr="000644B8" w:rsidRDefault="00C0424A" w:rsidP="001441EE">
            <w:pPr>
              <w:pStyle w:val="Default"/>
              <w:jc w:val="both"/>
            </w:pPr>
          </w:p>
          <w:p w14:paraId="2F23349F" w14:textId="4194637A" w:rsidR="00C0424A" w:rsidRPr="005B6252" w:rsidRDefault="00C0424A" w:rsidP="00EB6DA6">
            <w:pPr>
              <w:tabs>
                <w:tab w:val="left" w:pos="4820"/>
              </w:tabs>
              <w:spacing w:after="120"/>
              <w:jc w:val="both"/>
              <w:rPr>
                <w:szCs w:val="24"/>
                <w:lang w:val="bg-BG"/>
              </w:rPr>
            </w:pPr>
          </w:p>
        </w:tc>
        <w:tc>
          <w:tcPr>
            <w:tcW w:w="638" w:type="dxa"/>
          </w:tcPr>
          <w:p w14:paraId="74A687EF" w14:textId="77777777" w:rsidR="00C0424A" w:rsidRPr="000644B8" w:rsidRDefault="00C0424A" w:rsidP="006E1FED">
            <w:pPr>
              <w:spacing w:after="160" w:line="259" w:lineRule="auto"/>
              <w:jc w:val="both"/>
              <w:rPr>
                <w:szCs w:val="24"/>
                <w:lang w:val="bg-BG"/>
              </w:rPr>
            </w:pPr>
          </w:p>
        </w:tc>
        <w:tc>
          <w:tcPr>
            <w:tcW w:w="567" w:type="dxa"/>
          </w:tcPr>
          <w:p w14:paraId="33B9C34D" w14:textId="77777777" w:rsidR="00C0424A" w:rsidRPr="002C550E" w:rsidRDefault="00C0424A" w:rsidP="006E1FED">
            <w:pPr>
              <w:spacing w:after="160" w:line="259" w:lineRule="auto"/>
              <w:jc w:val="both"/>
              <w:rPr>
                <w:szCs w:val="24"/>
                <w:lang w:val="bg-BG"/>
              </w:rPr>
            </w:pPr>
          </w:p>
        </w:tc>
        <w:tc>
          <w:tcPr>
            <w:tcW w:w="709" w:type="dxa"/>
          </w:tcPr>
          <w:p w14:paraId="788634F7" w14:textId="77777777" w:rsidR="00C0424A" w:rsidRPr="002C550E" w:rsidRDefault="00C0424A" w:rsidP="006E1FED">
            <w:pPr>
              <w:spacing w:after="160" w:line="259" w:lineRule="auto"/>
              <w:jc w:val="both"/>
              <w:rPr>
                <w:szCs w:val="24"/>
                <w:lang w:val="bg-BG"/>
              </w:rPr>
            </w:pPr>
          </w:p>
        </w:tc>
        <w:tc>
          <w:tcPr>
            <w:tcW w:w="8363" w:type="dxa"/>
          </w:tcPr>
          <w:p w14:paraId="4FAAD952" w14:textId="77777777" w:rsidR="00C0424A" w:rsidRPr="000644B8" w:rsidRDefault="00C0424A" w:rsidP="001441EE">
            <w:pPr>
              <w:pStyle w:val="Default"/>
              <w:jc w:val="both"/>
            </w:pPr>
            <w:r w:rsidRPr="000644B8">
              <w:t xml:space="preserve">Източник на информация - ИСУН 2020, Формуляр за кандидатстване, секция 5 „Бюджет“ </w:t>
            </w:r>
          </w:p>
          <w:p w14:paraId="686006B6" w14:textId="77777777" w:rsidR="00C0424A" w:rsidRPr="000644B8" w:rsidRDefault="00C0424A" w:rsidP="001441EE">
            <w:pPr>
              <w:pStyle w:val="Default"/>
              <w:jc w:val="both"/>
            </w:pPr>
            <w:r w:rsidRPr="000644B8">
              <w:t xml:space="preserve">Принципни действия: </w:t>
            </w:r>
          </w:p>
          <w:p w14:paraId="46EE71D9" w14:textId="77777777" w:rsidR="00C0424A" w:rsidRPr="000644B8" w:rsidRDefault="00C0424A" w:rsidP="009B1E9A">
            <w:pPr>
              <w:spacing w:after="160" w:line="259" w:lineRule="auto"/>
              <w:jc w:val="both"/>
              <w:rPr>
                <w:szCs w:val="24"/>
                <w:lang w:val="bg-BG"/>
              </w:rPr>
            </w:pPr>
            <w:r w:rsidRPr="00145770">
              <w:rPr>
                <w:szCs w:val="24"/>
                <w:lang w:val="ru-RU"/>
              </w:rPr>
              <w:t xml:space="preserve">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 </w:t>
            </w:r>
          </w:p>
        </w:tc>
      </w:tr>
      <w:tr w:rsidR="003D4C39" w:rsidRPr="000129B1" w14:paraId="646377DB" w14:textId="77777777" w:rsidTr="002F013B">
        <w:tc>
          <w:tcPr>
            <w:tcW w:w="5174" w:type="dxa"/>
          </w:tcPr>
          <w:p w14:paraId="3F08C4DD" w14:textId="77777777" w:rsidR="003D4C39" w:rsidRDefault="003D4C39" w:rsidP="003D4C39">
            <w:pPr>
              <w:pStyle w:val="Default"/>
              <w:jc w:val="both"/>
            </w:pPr>
            <w:r>
              <w:t xml:space="preserve">14. Размерът на безвъзмездната финансова помощ не е по-голям от максимално допустимия размер -  </w:t>
            </w:r>
            <w:r w:rsidRPr="003D4C39">
              <w:t xml:space="preserve">312 928 </w:t>
            </w:r>
            <w:r>
              <w:t>лв.</w:t>
            </w:r>
          </w:p>
          <w:p w14:paraId="4E753A83" w14:textId="77777777" w:rsidR="003D4C39" w:rsidRDefault="003D4C39" w:rsidP="003D4C39">
            <w:pPr>
              <w:pStyle w:val="Default"/>
              <w:jc w:val="both"/>
            </w:pPr>
            <w:r>
              <w:t xml:space="preserve"> </w:t>
            </w:r>
          </w:p>
          <w:p w14:paraId="02528078" w14:textId="77777777" w:rsidR="003D4C39" w:rsidRDefault="003D4C39" w:rsidP="003D4C39">
            <w:pPr>
              <w:pStyle w:val="Default"/>
              <w:jc w:val="both"/>
            </w:pPr>
          </w:p>
          <w:p w14:paraId="32173D02" w14:textId="77777777" w:rsidR="003D4C39" w:rsidRPr="000644B8" w:rsidRDefault="003D4C39" w:rsidP="003D4C39">
            <w:pPr>
              <w:pStyle w:val="Default"/>
              <w:jc w:val="both"/>
            </w:pPr>
          </w:p>
        </w:tc>
        <w:tc>
          <w:tcPr>
            <w:tcW w:w="638" w:type="dxa"/>
          </w:tcPr>
          <w:p w14:paraId="408C3F29" w14:textId="77777777" w:rsidR="003D4C39" w:rsidRPr="000644B8" w:rsidRDefault="003D4C39" w:rsidP="006E1FED">
            <w:pPr>
              <w:spacing w:after="160" w:line="259" w:lineRule="auto"/>
              <w:jc w:val="both"/>
              <w:rPr>
                <w:szCs w:val="24"/>
                <w:lang w:val="bg-BG"/>
              </w:rPr>
            </w:pPr>
          </w:p>
        </w:tc>
        <w:tc>
          <w:tcPr>
            <w:tcW w:w="567" w:type="dxa"/>
          </w:tcPr>
          <w:p w14:paraId="5F5FD2AC" w14:textId="77777777" w:rsidR="003D4C39" w:rsidRPr="002C550E" w:rsidRDefault="003D4C39" w:rsidP="006E1FED">
            <w:pPr>
              <w:spacing w:after="160" w:line="259" w:lineRule="auto"/>
              <w:jc w:val="both"/>
              <w:rPr>
                <w:szCs w:val="24"/>
                <w:lang w:val="bg-BG"/>
              </w:rPr>
            </w:pPr>
          </w:p>
        </w:tc>
        <w:tc>
          <w:tcPr>
            <w:tcW w:w="709" w:type="dxa"/>
          </w:tcPr>
          <w:p w14:paraId="7A21F4F6" w14:textId="77777777" w:rsidR="003D4C39" w:rsidRPr="002C550E" w:rsidRDefault="003D4C39" w:rsidP="006E1FED">
            <w:pPr>
              <w:spacing w:after="160" w:line="259" w:lineRule="auto"/>
              <w:jc w:val="both"/>
              <w:rPr>
                <w:szCs w:val="24"/>
                <w:lang w:val="bg-BG"/>
              </w:rPr>
            </w:pPr>
          </w:p>
        </w:tc>
        <w:tc>
          <w:tcPr>
            <w:tcW w:w="8363" w:type="dxa"/>
          </w:tcPr>
          <w:p w14:paraId="03BF7177" w14:textId="77777777" w:rsidR="003D4C39" w:rsidRDefault="003D4C39" w:rsidP="003D4C39">
            <w:pPr>
              <w:pStyle w:val="Default"/>
              <w:jc w:val="both"/>
            </w:pPr>
            <w:r>
              <w:t>Източник на информация - Формуляр за кандидатстване, Принципни действия:</w:t>
            </w:r>
          </w:p>
          <w:p w14:paraId="62708B84" w14:textId="77777777" w:rsidR="003D4C39" w:rsidRDefault="003D4C39" w:rsidP="003D4C39">
            <w:pPr>
              <w:pStyle w:val="Default"/>
              <w:jc w:val="both"/>
            </w:pPr>
          </w:p>
          <w:p w14:paraId="12A52404" w14:textId="77777777" w:rsidR="003D4C39" w:rsidRPr="000644B8" w:rsidRDefault="003D4C39" w:rsidP="003D4C39">
            <w:pPr>
              <w:pStyle w:val="Default"/>
              <w:jc w:val="both"/>
            </w:pPr>
            <w:r>
              <w:t>В случай че в проектното предложение не е спазено заложеното в Условията за кандидатстване ограничение на преките разходи, ще бъде редуциран бюджета на проектното предложение в частта преки разходи.</w:t>
            </w:r>
          </w:p>
        </w:tc>
      </w:tr>
      <w:tr w:rsidR="00686C4F" w:rsidRPr="00DF6B19" w14:paraId="06ABA544" w14:textId="77777777" w:rsidTr="00686C4F">
        <w:tc>
          <w:tcPr>
            <w:tcW w:w="5174" w:type="dxa"/>
            <w:tcBorders>
              <w:top w:val="single" w:sz="4" w:space="0" w:color="auto"/>
              <w:left w:val="single" w:sz="4" w:space="0" w:color="auto"/>
              <w:bottom w:val="single" w:sz="4" w:space="0" w:color="auto"/>
              <w:right w:val="single" w:sz="4" w:space="0" w:color="auto"/>
            </w:tcBorders>
          </w:tcPr>
          <w:p w14:paraId="56F9F48F" w14:textId="77777777" w:rsidR="00686C4F" w:rsidRDefault="00686C4F" w:rsidP="00FD62FF">
            <w:pPr>
              <w:pStyle w:val="Default"/>
              <w:jc w:val="both"/>
            </w:pPr>
            <w:r>
              <w:t>15. Максималният размер на средствата, получени от кандидата под формата на минимална помощ за период от три бюджетни години на „едно и също предприятия“ НЕ надхвърля левовата равностойност на 200 000 евро и съответно левовата равностойност на 100 000 евро в случай на едно и също предприятие, което осъществява автомобилни товарни превози за чужда сметка.</w:t>
            </w:r>
          </w:p>
        </w:tc>
        <w:tc>
          <w:tcPr>
            <w:tcW w:w="638" w:type="dxa"/>
            <w:tcBorders>
              <w:top w:val="single" w:sz="4" w:space="0" w:color="auto"/>
              <w:left w:val="single" w:sz="4" w:space="0" w:color="auto"/>
              <w:bottom w:val="single" w:sz="4" w:space="0" w:color="auto"/>
              <w:right w:val="single" w:sz="4" w:space="0" w:color="auto"/>
            </w:tcBorders>
          </w:tcPr>
          <w:p w14:paraId="4E27F049" w14:textId="77777777" w:rsidR="00686C4F" w:rsidRPr="00686C4F" w:rsidRDefault="00686C4F" w:rsidP="00FD62FF">
            <w:pPr>
              <w:spacing w:after="160" w:line="259"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D39EE4B" w14:textId="77777777" w:rsidR="00686C4F" w:rsidRPr="00686C4F" w:rsidRDefault="00686C4F" w:rsidP="00FD62FF">
            <w:pPr>
              <w:spacing w:after="160" w:line="259" w:lineRule="auto"/>
              <w:jc w:val="both"/>
              <w:rPr>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77A1EA" w14:textId="77777777" w:rsidR="00686C4F" w:rsidRPr="00686C4F" w:rsidRDefault="00686C4F" w:rsidP="00FD62FF">
            <w:pPr>
              <w:spacing w:after="160" w:line="259" w:lineRule="auto"/>
              <w:jc w:val="both"/>
              <w:rPr>
                <w:szCs w:val="24"/>
                <w:lang w:val="bg-BG"/>
              </w:rPr>
            </w:pPr>
          </w:p>
        </w:tc>
        <w:tc>
          <w:tcPr>
            <w:tcW w:w="8363" w:type="dxa"/>
            <w:tcBorders>
              <w:top w:val="single" w:sz="4" w:space="0" w:color="auto"/>
              <w:left w:val="single" w:sz="4" w:space="0" w:color="auto"/>
              <w:bottom w:val="single" w:sz="4" w:space="0" w:color="auto"/>
              <w:right w:val="single" w:sz="4" w:space="0" w:color="auto"/>
            </w:tcBorders>
          </w:tcPr>
          <w:p w14:paraId="228B72CA" w14:textId="77777777" w:rsidR="00686C4F" w:rsidRDefault="00686C4F" w:rsidP="00FD62FF">
            <w:pPr>
              <w:pStyle w:val="Default"/>
              <w:jc w:val="both"/>
            </w:pPr>
            <w:r>
              <w:t xml:space="preserve">Източник на информация – ИСУН 2020, Формуляр за кандидатстване, Декларацията за минималните помощи </w:t>
            </w:r>
          </w:p>
          <w:p w14:paraId="5ABF6E9F" w14:textId="77777777" w:rsidR="00686C4F" w:rsidRDefault="00686C4F" w:rsidP="00FD62FF">
            <w:pPr>
              <w:pStyle w:val="Default"/>
              <w:jc w:val="both"/>
            </w:pPr>
          </w:p>
          <w:p w14:paraId="7D03AF49" w14:textId="77777777" w:rsidR="00686C4F" w:rsidRPr="00686C4F" w:rsidRDefault="00686C4F" w:rsidP="00FD62FF">
            <w:pPr>
              <w:pStyle w:val="Default"/>
              <w:jc w:val="both"/>
            </w:pPr>
            <w:r w:rsidRPr="00686C4F">
              <w:t>Принципни действия:</w:t>
            </w:r>
          </w:p>
          <w:p w14:paraId="11688872" w14:textId="77777777" w:rsidR="00686C4F" w:rsidRDefault="00686C4F" w:rsidP="00FD62FF">
            <w:pPr>
              <w:pStyle w:val="Default"/>
              <w:jc w:val="both"/>
            </w:pPr>
            <w: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24739E1" w14:textId="77777777" w:rsidR="00686C4F" w:rsidRDefault="00686C4F" w:rsidP="00FD62FF">
            <w:pPr>
              <w:pStyle w:val="Default"/>
              <w:jc w:val="both"/>
            </w:pPr>
          </w:p>
          <w:p w14:paraId="31845CFB" w14:textId="77777777" w:rsidR="00686C4F" w:rsidRDefault="00686C4F" w:rsidP="00FD62FF">
            <w:pPr>
              <w:pStyle w:val="Default"/>
              <w:jc w:val="both"/>
            </w:pPr>
            <w:r>
              <w:t>В случай, че кандидат е декларирал, че е получил сума по- голяма от максималният размер по чл. 3, параграф 2 от Регламент № (ЕС) 1407/2013, проектното предложение ще бъде отхвърлено от оценителната комисия.</w:t>
            </w:r>
          </w:p>
          <w:p w14:paraId="3DEFE6EB" w14:textId="77777777" w:rsidR="00686C4F" w:rsidRDefault="00686C4F" w:rsidP="00FD62FF">
            <w:pPr>
              <w:pStyle w:val="Default"/>
              <w:jc w:val="both"/>
            </w:pPr>
          </w:p>
          <w:p w14:paraId="377AA821" w14:textId="77777777" w:rsidR="00686C4F" w:rsidRDefault="00686C4F" w:rsidP="00FD62FF">
            <w:pPr>
              <w:pStyle w:val="Default"/>
              <w:jc w:val="both"/>
            </w:pPr>
            <w:r>
              <w:t xml:space="preserve">В случай че получените до момента минимални помощи и с исканата по проекта безвъзмездна финансова помощ, кандидатът ще надхвърли </w:t>
            </w:r>
            <w:r w:rsidRPr="006470DC">
              <w:t>максималният размер по чл. 3, параграф 2 от Регламент № (ЕС) 1407/2013</w:t>
            </w:r>
            <w:r>
              <w:t xml:space="preserve">, на </w:t>
            </w:r>
            <w:r>
              <w:lastRenderedPageBreak/>
              <w:t>етап ТФО оценителната комисия ще редуцира размера на исканата БФП до максимално допустимия размер на минималната помощ.</w:t>
            </w:r>
          </w:p>
          <w:p w14:paraId="7790BCE5" w14:textId="77777777" w:rsidR="00686C4F" w:rsidRDefault="00686C4F" w:rsidP="00FD62FF">
            <w:pPr>
              <w:pStyle w:val="Default"/>
              <w:jc w:val="both"/>
            </w:pPr>
          </w:p>
        </w:tc>
      </w:tr>
      <w:tr w:rsidR="00686C4F" w:rsidRPr="00DF6B19" w14:paraId="545A8932" w14:textId="77777777" w:rsidTr="00686C4F">
        <w:tc>
          <w:tcPr>
            <w:tcW w:w="5174" w:type="dxa"/>
            <w:tcBorders>
              <w:top w:val="single" w:sz="4" w:space="0" w:color="auto"/>
              <w:left w:val="single" w:sz="4" w:space="0" w:color="auto"/>
              <w:bottom w:val="single" w:sz="4" w:space="0" w:color="auto"/>
              <w:right w:val="single" w:sz="4" w:space="0" w:color="auto"/>
            </w:tcBorders>
          </w:tcPr>
          <w:p w14:paraId="01EFCFCA" w14:textId="77777777" w:rsidR="00686C4F" w:rsidRDefault="00686C4F" w:rsidP="00FD62FF">
            <w:pPr>
              <w:pStyle w:val="Default"/>
              <w:jc w:val="both"/>
            </w:pPr>
            <w:r>
              <w:lastRenderedPageBreak/>
              <w:t xml:space="preserve">16. </w:t>
            </w:r>
            <w:r w:rsidRPr="00623C3A">
              <w:t>Продължителността на дейностите по проекта не надвишава 24 месеца</w:t>
            </w:r>
            <w:r w:rsidRPr="00686C4F">
              <w:t xml:space="preserve"> и </w:t>
            </w:r>
            <w:r w:rsidRPr="00DD658E">
              <w:t>изпълнението на дейностите приключва преди 30.06.2023 г.</w:t>
            </w:r>
          </w:p>
        </w:tc>
        <w:tc>
          <w:tcPr>
            <w:tcW w:w="638" w:type="dxa"/>
            <w:tcBorders>
              <w:top w:val="single" w:sz="4" w:space="0" w:color="auto"/>
              <w:left w:val="single" w:sz="4" w:space="0" w:color="auto"/>
              <w:bottom w:val="single" w:sz="4" w:space="0" w:color="auto"/>
              <w:right w:val="single" w:sz="4" w:space="0" w:color="auto"/>
            </w:tcBorders>
          </w:tcPr>
          <w:p w14:paraId="680320B1" w14:textId="77777777" w:rsidR="00686C4F" w:rsidRPr="00686C4F" w:rsidRDefault="00686C4F" w:rsidP="00FD62FF">
            <w:pPr>
              <w:spacing w:after="160" w:line="259"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B0A1BDD" w14:textId="77777777" w:rsidR="00686C4F" w:rsidRPr="00686C4F" w:rsidRDefault="00686C4F" w:rsidP="00FD62FF">
            <w:pPr>
              <w:spacing w:after="160" w:line="259" w:lineRule="auto"/>
              <w:jc w:val="both"/>
              <w:rPr>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DDBDDE7" w14:textId="77777777" w:rsidR="00686C4F" w:rsidRPr="00686C4F" w:rsidRDefault="00686C4F" w:rsidP="00FD62FF">
            <w:pPr>
              <w:spacing w:after="160" w:line="259" w:lineRule="auto"/>
              <w:jc w:val="both"/>
              <w:rPr>
                <w:szCs w:val="24"/>
                <w:lang w:val="bg-BG"/>
              </w:rPr>
            </w:pPr>
          </w:p>
        </w:tc>
        <w:tc>
          <w:tcPr>
            <w:tcW w:w="8363" w:type="dxa"/>
            <w:tcBorders>
              <w:top w:val="single" w:sz="4" w:space="0" w:color="auto"/>
              <w:left w:val="single" w:sz="4" w:space="0" w:color="auto"/>
              <w:bottom w:val="single" w:sz="4" w:space="0" w:color="auto"/>
              <w:right w:val="single" w:sz="4" w:space="0" w:color="auto"/>
            </w:tcBorders>
          </w:tcPr>
          <w:p w14:paraId="66DCC0FB" w14:textId="77777777" w:rsidR="00686C4F" w:rsidRDefault="00686C4F" w:rsidP="00FD62FF">
            <w:pPr>
              <w:pStyle w:val="Default"/>
              <w:jc w:val="both"/>
            </w:pPr>
            <w:r>
              <w:t>Източник на информация - ИСУН 2020, Формуляр за кандидатстване, секция 7. План за изпълнение / Дейности по проекта</w:t>
            </w:r>
          </w:p>
          <w:p w14:paraId="3DE443C3" w14:textId="77777777" w:rsidR="00686C4F" w:rsidRDefault="00686C4F" w:rsidP="00FD62FF">
            <w:pPr>
              <w:pStyle w:val="Default"/>
              <w:jc w:val="both"/>
            </w:pPr>
          </w:p>
          <w:p w14:paraId="79085CDD" w14:textId="77777777" w:rsidR="00686C4F" w:rsidRPr="00686C4F" w:rsidRDefault="00686C4F" w:rsidP="00FD62FF">
            <w:pPr>
              <w:pStyle w:val="Default"/>
              <w:jc w:val="both"/>
            </w:pPr>
            <w:r w:rsidRPr="00686C4F">
              <w:t xml:space="preserve">Принципни действия: </w:t>
            </w:r>
          </w:p>
          <w:p w14:paraId="50DF7FFF" w14:textId="77777777" w:rsidR="00686C4F" w:rsidRDefault="00686C4F" w:rsidP="00FD62FF">
            <w:pPr>
              <w:pStyle w:val="Default"/>
              <w:jc w:val="both"/>
            </w:pPr>
            <w:r>
              <w:t>В случай, че продължителността на проекта е по-голяма от 24 месеца или е след 30.06.2023 г., същата ще бъде служебно намалена от оценителната комисия.</w:t>
            </w:r>
          </w:p>
          <w:p w14:paraId="293E4144" w14:textId="77777777" w:rsidR="00686C4F" w:rsidRDefault="00686C4F" w:rsidP="00FD62FF">
            <w:pPr>
              <w:pStyle w:val="Default"/>
              <w:jc w:val="both"/>
            </w:pPr>
          </w:p>
        </w:tc>
      </w:tr>
      <w:tr w:rsidR="00B30C6B" w:rsidRPr="00DF6B19" w14:paraId="455B2F01" w14:textId="77777777" w:rsidTr="00671BE8">
        <w:tc>
          <w:tcPr>
            <w:tcW w:w="5174" w:type="dxa"/>
            <w:tcBorders>
              <w:top w:val="single" w:sz="4" w:space="0" w:color="auto"/>
              <w:left w:val="single" w:sz="4" w:space="0" w:color="auto"/>
              <w:bottom w:val="single" w:sz="4" w:space="0" w:color="auto"/>
              <w:right w:val="single" w:sz="4" w:space="0" w:color="auto"/>
            </w:tcBorders>
            <w:shd w:val="clear" w:color="auto" w:fill="FFFFFF"/>
          </w:tcPr>
          <w:p w14:paraId="304E258C" w14:textId="77777777" w:rsidR="00B30C6B" w:rsidRDefault="001953AA" w:rsidP="00B30C6B">
            <w:pPr>
              <w:tabs>
                <w:tab w:val="left" w:pos="-284"/>
              </w:tabs>
              <w:spacing w:line="240" w:lineRule="exact"/>
              <w:jc w:val="both"/>
              <w:rPr>
                <w:rFonts w:eastAsia="Calibri"/>
                <w:szCs w:val="24"/>
                <w:lang w:val="bg-BG"/>
              </w:rPr>
            </w:pPr>
            <w:r>
              <w:rPr>
                <w:rFonts w:eastAsia="Calibri"/>
                <w:szCs w:val="24"/>
                <w:lang w:val="bg-BG"/>
              </w:rPr>
              <w:t>17</w:t>
            </w:r>
            <w:r w:rsidR="00B30C6B">
              <w:rPr>
                <w:rFonts w:eastAsia="Calibri"/>
                <w:szCs w:val="24"/>
                <w:lang w:val="bg-BG"/>
              </w:rPr>
              <w:t xml:space="preserve">. </w:t>
            </w:r>
            <w:r w:rsidR="00B30C6B" w:rsidRPr="00DF16F0">
              <w:rPr>
                <w:rFonts w:eastAsia="Calibri"/>
                <w:szCs w:val="24"/>
                <w:lang w:val="bg-BG"/>
              </w:rPr>
              <w:t>В случай, че в проектното предложение е предвидено да се извършва обучение/я по ключови компетентности (КК),</w:t>
            </w:r>
            <w:r w:rsidR="00B30C6B">
              <w:rPr>
                <w:rFonts w:eastAsia="Calibri"/>
                <w:szCs w:val="24"/>
                <w:lang w:val="bg-BG"/>
              </w:rPr>
              <w:t xml:space="preserve"> </w:t>
            </w:r>
            <w:r w:rsidR="00B30C6B" w:rsidRPr="00DF16F0">
              <w:rPr>
                <w:rFonts w:eastAsia="Calibri"/>
                <w:szCs w:val="24"/>
                <w:lang w:val="bg-BG"/>
              </w:rPr>
              <w:t>предвиденото обучение по ключови компетентности е от допустимите обучения по КК</w:t>
            </w:r>
            <w:r w:rsidR="00B30C6B">
              <w:rPr>
                <w:rFonts w:eastAsia="Calibri"/>
                <w:szCs w:val="24"/>
                <w:lang w:val="bg-BG"/>
              </w:rPr>
              <w:t xml:space="preserve"> </w:t>
            </w:r>
            <w:r w:rsidR="00B30C6B" w:rsidRPr="00DF16F0">
              <w:rPr>
                <w:rFonts w:eastAsia="Calibri"/>
                <w:szCs w:val="24"/>
                <w:lang w:val="bg-BG"/>
              </w:rPr>
              <w:t xml:space="preserve"> 2, 3, 4, 5, 6</w:t>
            </w:r>
            <w:r w:rsidR="00B30C6B">
              <w:rPr>
                <w:rFonts w:eastAsia="Calibri"/>
                <w:szCs w:val="24"/>
                <w:lang w:val="bg-BG"/>
              </w:rPr>
              <w:t>, 7</w:t>
            </w:r>
            <w:r w:rsidR="00B30C6B" w:rsidRPr="00DF16F0">
              <w:rPr>
                <w:rFonts w:eastAsia="Calibri"/>
                <w:szCs w:val="24"/>
                <w:lang w:val="bg-BG"/>
              </w:rPr>
              <w:t>.</w:t>
            </w:r>
          </w:p>
          <w:p w14:paraId="4103324B" w14:textId="77777777" w:rsidR="00B30C6B" w:rsidRDefault="00B30C6B" w:rsidP="00B30C6B">
            <w:pPr>
              <w:pStyle w:val="Default"/>
              <w:jc w:val="both"/>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32AD3732" w14:textId="77777777" w:rsidR="00B30C6B" w:rsidRPr="00686C4F" w:rsidRDefault="00B30C6B" w:rsidP="00B30C6B">
            <w:pPr>
              <w:spacing w:after="160" w:line="259"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A2B4BBC" w14:textId="77777777" w:rsidR="00B30C6B" w:rsidRPr="00686C4F" w:rsidRDefault="00B30C6B" w:rsidP="00B30C6B">
            <w:pPr>
              <w:spacing w:after="160" w:line="259" w:lineRule="auto"/>
              <w:jc w:val="both"/>
              <w:rPr>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A054B95" w14:textId="77777777" w:rsidR="00B30C6B" w:rsidRPr="00686C4F" w:rsidRDefault="00B30C6B" w:rsidP="00B30C6B">
            <w:pPr>
              <w:spacing w:after="160" w:line="259" w:lineRule="auto"/>
              <w:jc w:val="both"/>
              <w:rPr>
                <w:szCs w:val="24"/>
                <w:lang w:val="bg-BG"/>
              </w:rPr>
            </w:pP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28315644" w14:textId="77777777" w:rsidR="00B30C6B" w:rsidRPr="00DF16F0" w:rsidRDefault="00B30C6B" w:rsidP="00B30C6B">
            <w:pPr>
              <w:spacing w:after="60"/>
              <w:jc w:val="both"/>
              <w:rPr>
                <w:rFonts w:eastAsia="Calibri"/>
                <w:szCs w:val="24"/>
                <w:lang w:val="bg-BG"/>
              </w:rPr>
            </w:pPr>
            <w:r w:rsidRPr="00DF16F0">
              <w:rPr>
                <w:rFonts w:eastAsia="Calibri"/>
                <w:szCs w:val="24"/>
                <w:lang w:val="bg-BG"/>
              </w:rPr>
              <w:t>Източник на информация – Формуляр за кандидатстване „План за изпълнение“/Дейности по проекта</w:t>
            </w:r>
          </w:p>
          <w:p w14:paraId="07C73EF5" w14:textId="77777777" w:rsidR="00B30C6B" w:rsidRPr="00DF16F0" w:rsidRDefault="00B30C6B" w:rsidP="00B30C6B">
            <w:pPr>
              <w:spacing w:after="60"/>
              <w:jc w:val="both"/>
              <w:rPr>
                <w:rFonts w:eastAsia="Calibri"/>
                <w:szCs w:val="24"/>
                <w:lang w:val="bg-BG"/>
              </w:rPr>
            </w:pPr>
            <w:r w:rsidRPr="00DF16F0">
              <w:rPr>
                <w:rFonts w:eastAsia="Calibri"/>
                <w:szCs w:val="24"/>
                <w:lang w:val="bg-BG"/>
              </w:rPr>
              <w:t>Принципни действия:</w:t>
            </w:r>
          </w:p>
          <w:p w14:paraId="01C6DEBA" w14:textId="77777777" w:rsidR="00B30C6B" w:rsidRDefault="00B30C6B" w:rsidP="00B30C6B">
            <w:pPr>
              <w:pStyle w:val="Default"/>
              <w:jc w:val="both"/>
            </w:pPr>
            <w:r w:rsidRPr="00DF16F0">
              <w:rPr>
                <w:rFonts w:eastAsia="Calibri"/>
              </w:rPr>
              <w:t xml:space="preserve">В случай, че в проектното предложение е предвидено да се извършва обучение по ключови компетентности то </w:t>
            </w:r>
            <w:r w:rsidRPr="00DF16F0">
              <w:rPr>
                <w:rFonts w:eastAsia="Calibri"/>
                <w:b/>
                <w:bCs/>
                <w:u w:val="single"/>
              </w:rPr>
              <w:t>НЕ</w:t>
            </w:r>
            <w:r>
              <w:rPr>
                <w:rFonts w:eastAsia="Calibri"/>
              </w:rPr>
              <w:t xml:space="preserve"> </w:t>
            </w:r>
            <w:r w:rsidRPr="00DF16F0">
              <w:rPr>
                <w:rFonts w:eastAsia="Calibri"/>
              </w:rPr>
              <w:t>е от допустимите обучения по КК, посочени в Условията за кандидатстване, то оценителната комисия отстранява това обучение служебно, ведно със свързаните с него разходи.</w:t>
            </w:r>
          </w:p>
        </w:tc>
      </w:tr>
      <w:tr w:rsidR="001953AA" w:rsidRPr="00DF6B19" w14:paraId="28B49791" w14:textId="77777777" w:rsidTr="00745651">
        <w:tc>
          <w:tcPr>
            <w:tcW w:w="5174" w:type="dxa"/>
            <w:tcBorders>
              <w:top w:val="single" w:sz="4" w:space="0" w:color="auto"/>
              <w:left w:val="single" w:sz="4" w:space="0" w:color="auto"/>
              <w:bottom w:val="single" w:sz="4" w:space="0" w:color="auto"/>
              <w:right w:val="single" w:sz="4" w:space="0" w:color="auto"/>
            </w:tcBorders>
            <w:shd w:val="clear" w:color="auto" w:fill="FFFFFF"/>
          </w:tcPr>
          <w:p w14:paraId="5627245D" w14:textId="77777777" w:rsidR="001953AA" w:rsidRDefault="001953AA" w:rsidP="001953AA">
            <w:pPr>
              <w:tabs>
                <w:tab w:val="left" w:pos="-284"/>
              </w:tabs>
              <w:spacing w:line="240" w:lineRule="exact"/>
              <w:jc w:val="both"/>
              <w:rPr>
                <w:rFonts w:eastAsia="Calibri"/>
                <w:szCs w:val="24"/>
                <w:lang w:val="bg-BG"/>
              </w:rPr>
            </w:pPr>
            <w:r w:rsidRPr="00312EB3">
              <w:rPr>
                <w:rFonts w:eastAsia="Calibri"/>
                <w:szCs w:val="24"/>
                <w:lang w:val="bg-BG"/>
              </w:rPr>
              <w:t>1</w:t>
            </w:r>
            <w:r>
              <w:rPr>
                <w:rFonts w:eastAsia="Calibri"/>
                <w:szCs w:val="24"/>
                <w:lang w:val="bg-BG"/>
              </w:rPr>
              <w:t>8</w:t>
            </w:r>
            <w:r w:rsidRPr="00312EB3">
              <w:rPr>
                <w:rFonts w:eastAsia="Calibri"/>
                <w:szCs w:val="24"/>
                <w:lang w:val="bg-BG"/>
              </w:rPr>
              <w:t>. В случай че в проектното предложение е предвидено да се извършва обучение по КК, то в проектното предложение е предоставена аргументация за нуждата от конкретното обучение във връзка с длъжността, на която с</w:t>
            </w:r>
            <w:r>
              <w:rPr>
                <w:rFonts w:eastAsia="Calibri"/>
                <w:szCs w:val="24"/>
                <w:lang w:val="bg-BG"/>
              </w:rPr>
              <w:t>а</w:t>
            </w:r>
            <w:r w:rsidRPr="00312EB3">
              <w:rPr>
                <w:rFonts w:eastAsia="Calibri"/>
                <w:szCs w:val="24"/>
                <w:lang w:val="bg-BG"/>
              </w:rPr>
              <w:t xml:space="preserve"> </w:t>
            </w:r>
            <w:r>
              <w:rPr>
                <w:rFonts w:eastAsia="Calibri"/>
                <w:szCs w:val="24"/>
                <w:lang w:val="bg-BG"/>
              </w:rPr>
              <w:t>з</w:t>
            </w:r>
            <w:r w:rsidRPr="00312EB3">
              <w:rPr>
                <w:rFonts w:eastAsia="Calibri"/>
                <w:szCs w:val="24"/>
                <w:lang w:val="bg-BG"/>
              </w:rPr>
              <w:t>аети лицата.</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36AADCF3" w14:textId="77777777" w:rsidR="001953AA" w:rsidRPr="00686C4F" w:rsidRDefault="001953AA" w:rsidP="001953AA">
            <w:pPr>
              <w:spacing w:after="160" w:line="259"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3EB35F6" w14:textId="77777777" w:rsidR="001953AA" w:rsidRPr="00686C4F" w:rsidRDefault="001953AA" w:rsidP="001953AA">
            <w:pPr>
              <w:spacing w:after="160" w:line="259" w:lineRule="auto"/>
              <w:jc w:val="both"/>
              <w:rPr>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181F67D" w14:textId="77777777" w:rsidR="001953AA" w:rsidRPr="00686C4F" w:rsidRDefault="001953AA" w:rsidP="001953AA">
            <w:pPr>
              <w:spacing w:after="160" w:line="259" w:lineRule="auto"/>
              <w:jc w:val="both"/>
              <w:rPr>
                <w:szCs w:val="24"/>
                <w:lang w:val="bg-BG"/>
              </w:rPr>
            </w:pPr>
          </w:p>
        </w:tc>
        <w:tc>
          <w:tcPr>
            <w:tcW w:w="8363" w:type="dxa"/>
            <w:tcBorders>
              <w:top w:val="single" w:sz="4" w:space="0" w:color="auto"/>
              <w:left w:val="single" w:sz="4" w:space="0" w:color="auto"/>
              <w:bottom w:val="single" w:sz="4" w:space="0" w:color="auto"/>
              <w:right w:val="single" w:sz="4" w:space="0" w:color="auto"/>
            </w:tcBorders>
            <w:shd w:val="clear" w:color="auto" w:fill="FFFFFF"/>
          </w:tcPr>
          <w:p w14:paraId="71D9BDE6" w14:textId="77777777" w:rsidR="001953AA" w:rsidRPr="00312EB3" w:rsidRDefault="001953AA" w:rsidP="001953AA">
            <w:pPr>
              <w:spacing w:after="60"/>
              <w:jc w:val="both"/>
              <w:rPr>
                <w:rFonts w:eastAsia="Calibri"/>
                <w:szCs w:val="24"/>
                <w:lang w:val="bg-BG"/>
              </w:rPr>
            </w:pPr>
            <w:r w:rsidRPr="00312EB3">
              <w:rPr>
                <w:rFonts w:eastAsia="Calibri"/>
                <w:szCs w:val="24"/>
                <w:lang w:val="bg-BG"/>
              </w:rPr>
              <w:t>Източник на информация – Формуляр за кандидатстване „План за изпълнение“/Дейности по проекта</w:t>
            </w:r>
          </w:p>
          <w:p w14:paraId="49570C01" w14:textId="77777777" w:rsidR="001953AA" w:rsidRPr="00312EB3" w:rsidRDefault="001953AA" w:rsidP="001953AA">
            <w:pPr>
              <w:spacing w:after="60"/>
              <w:jc w:val="both"/>
              <w:rPr>
                <w:rFonts w:eastAsia="Calibri"/>
                <w:szCs w:val="24"/>
                <w:lang w:val="bg-BG"/>
              </w:rPr>
            </w:pPr>
            <w:r w:rsidRPr="00312EB3">
              <w:rPr>
                <w:rFonts w:eastAsia="Calibri"/>
                <w:szCs w:val="24"/>
                <w:lang w:val="bg-BG"/>
              </w:rPr>
              <w:t>Принципни действия:</w:t>
            </w:r>
          </w:p>
          <w:p w14:paraId="2B745383" w14:textId="77777777" w:rsidR="001953AA" w:rsidRPr="00DF16F0" w:rsidRDefault="001953AA" w:rsidP="001953AA">
            <w:pPr>
              <w:spacing w:after="60"/>
              <w:jc w:val="both"/>
              <w:rPr>
                <w:rFonts w:eastAsia="Calibri"/>
                <w:szCs w:val="24"/>
                <w:lang w:val="bg-BG"/>
              </w:rPr>
            </w:pPr>
            <w:r w:rsidRPr="00312EB3">
              <w:rPr>
                <w:rFonts w:eastAsia="Calibri"/>
                <w:szCs w:val="24"/>
                <w:lang w:val="bg-BG"/>
              </w:rPr>
              <w:t xml:space="preserve">В случай, че за предвиденото обучение по КК не е предоставена аргументация за нуждата от конкретното обучение във връзка с длъжността на която </w:t>
            </w:r>
            <w:r>
              <w:rPr>
                <w:rFonts w:eastAsia="Calibri"/>
                <w:szCs w:val="24"/>
                <w:lang w:val="bg-BG"/>
              </w:rPr>
              <w:t>са за</w:t>
            </w:r>
            <w:r w:rsidRPr="00312EB3">
              <w:rPr>
                <w:rFonts w:eastAsia="Calibri"/>
                <w:szCs w:val="24"/>
                <w:lang w:val="bg-BG"/>
              </w:rPr>
              <w:t>ети съответните лица, същото ще бъде служебно отстранено на етап ТФО, ведно със свързаните с него разходи</w:t>
            </w:r>
          </w:p>
        </w:tc>
      </w:tr>
      <w:tr w:rsidR="00996D7C" w:rsidRPr="00DF6B19" w14:paraId="74EA3352" w14:textId="77777777" w:rsidTr="00671BE8">
        <w:tc>
          <w:tcPr>
            <w:tcW w:w="5174" w:type="dxa"/>
            <w:tcBorders>
              <w:top w:val="single" w:sz="4" w:space="0" w:color="auto"/>
              <w:left w:val="single" w:sz="4" w:space="0" w:color="auto"/>
              <w:bottom w:val="single" w:sz="4" w:space="0" w:color="auto"/>
              <w:right w:val="single" w:sz="4" w:space="0" w:color="auto"/>
            </w:tcBorders>
          </w:tcPr>
          <w:p w14:paraId="33275A63" w14:textId="77777777" w:rsidR="00996D7C" w:rsidRPr="00312EB3" w:rsidRDefault="00996D7C" w:rsidP="00996D7C">
            <w:pPr>
              <w:tabs>
                <w:tab w:val="left" w:pos="-284"/>
              </w:tabs>
              <w:spacing w:line="240" w:lineRule="exact"/>
              <w:jc w:val="both"/>
              <w:rPr>
                <w:rFonts w:eastAsia="Calibri"/>
                <w:szCs w:val="24"/>
                <w:lang w:val="bg-BG"/>
              </w:rPr>
            </w:pPr>
            <w:r>
              <w:rPr>
                <w:rFonts w:eastAsia="Calibri"/>
                <w:szCs w:val="24"/>
                <w:lang w:val="bg-BG"/>
              </w:rPr>
              <w:t xml:space="preserve">19. </w:t>
            </w:r>
            <w:r w:rsidRPr="00C87050">
              <w:rPr>
                <w:rFonts w:eastAsia="Calibri"/>
                <w:szCs w:val="24"/>
                <w:lang w:val="bg-BG"/>
              </w:rPr>
              <w:t>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p>
        </w:tc>
        <w:tc>
          <w:tcPr>
            <w:tcW w:w="638" w:type="dxa"/>
            <w:tcBorders>
              <w:top w:val="single" w:sz="4" w:space="0" w:color="auto"/>
              <w:left w:val="single" w:sz="4" w:space="0" w:color="auto"/>
              <w:bottom w:val="single" w:sz="4" w:space="0" w:color="auto"/>
              <w:right w:val="single" w:sz="4" w:space="0" w:color="auto"/>
            </w:tcBorders>
          </w:tcPr>
          <w:p w14:paraId="07C35119" w14:textId="77777777" w:rsidR="00996D7C" w:rsidRPr="00686C4F" w:rsidRDefault="00996D7C" w:rsidP="00996D7C">
            <w:pPr>
              <w:spacing w:after="160" w:line="259"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0AEA58" w14:textId="77777777" w:rsidR="00996D7C" w:rsidRPr="00686C4F" w:rsidRDefault="00996D7C" w:rsidP="00996D7C">
            <w:pPr>
              <w:spacing w:after="160" w:line="259" w:lineRule="auto"/>
              <w:jc w:val="both"/>
              <w:rPr>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CD3000" w14:textId="77777777" w:rsidR="00996D7C" w:rsidRPr="00686C4F" w:rsidRDefault="00996D7C" w:rsidP="00996D7C">
            <w:pPr>
              <w:spacing w:after="160" w:line="259" w:lineRule="auto"/>
              <w:jc w:val="both"/>
              <w:rPr>
                <w:szCs w:val="24"/>
                <w:lang w:val="bg-BG"/>
              </w:rPr>
            </w:pPr>
          </w:p>
        </w:tc>
        <w:tc>
          <w:tcPr>
            <w:tcW w:w="8363" w:type="dxa"/>
            <w:tcBorders>
              <w:top w:val="single" w:sz="4" w:space="0" w:color="auto"/>
              <w:left w:val="single" w:sz="4" w:space="0" w:color="auto"/>
              <w:bottom w:val="single" w:sz="4" w:space="0" w:color="auto"/>
              <w:right w:val="single" w:sz="4" w:space="0" w:color="auto"/>
            </w:tcBorders>
          </w:tcPr>
          <w:p w14:paraId="06B7378F" w14:textId="77777777" w:rsidR="00996D7C" w:rsidRPr="00C87050" w:rsidRDefault="00996D7C" w:rsidP="00996D7C">
            <w:pPr>
              <w:spacing w:after="160" w:line="259" w:lineRule="auto"/>
              <w:jc w:val="both"/>
              <w:rPr>
                <w:rFonts w:eastAsia="Calibri"/>
                <w:szCs w:val="24"/>
                <w:lang w:val="bg-BG"/>
              </w:rPr>
            </w:pPr>
            <w:r w:rsidRPr="00C87050">
              <w:rPr>
                <w:rFonts w:eastAsia="Calibri"/>
                <w:szCs w:val="24"/>
                <w:lang w:val="bg-BG"/>
              </w:rPr>
              <w:t>Източник на информация – Формуляр за кандидатстване, секция 11 „Допълнителна информация, необходима за оценка на проектното предложение“, поле „Устойчивост на резултатите“</w:t>
            </w:r>
          </w:p>
          <w:p w14:paraId="3DDB2E55" w14:textId="77777777" w:rsidR="00996D7C" w:rsidRPr="00C87050" w:rsidRDefault="00996D7C" w:rsidP="00996D7C">
            <w:pPr>
              <w:spacing w:after="160" w:line="259" w:lineRule="auto"/>
              <w:jc w:val="both"/>
              <w:rPr>
                <w:rFonts w:eastAsia="Calibri"/>
                <w:szCs w:val="24"/>
                <w:lang w:val="bg-BG"/>
              </w:rPr>
            </w:pPr>
            <w:r w:rsidRPr="00C87050">
              <w:rPr>
                <w:rFonts w:eastAsia="Calibri"/>
                <w:szCs w:val="24"/>
                <w:lang w:val="bg-BG"/>
              </w:rPr>
              <w:t>Принципни действия:</w:t>
            </w:r>
          </w:p>
          <w:p w14:paraId="1C8D545D" w14:textId="77777777" w:rsidR="00996D7C" w:rsidRPr="00312EB3" w:rsidRDefault="00996D7C" w:rsidP="00996D7C">
            <w:pPr>
              <w:spacing w:after="60"/>
              <w:jc w:val="both"/>
              <w:rPr>
                <w:rFonts w:eastAsia="Calibri"/>
                <w:szCs w:val="24"/>
                <w:lang w:val="bg-BG"/>
              </w:rPr>
            </w:pPr>
            <w:r w:rsidRPr="00C87050">
              <w:rPr>
                <w:rFonts w:eastAsia="Calibri"/>
                <w:szCs w:val="24"/>
                <w:lang w:val="bg-BG"/>
              </w:rPr>
              <w:t>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проектното предложение ще бъде отхвърлено.</w:t>
            </w:r>
          </w:p>
        </w:tc>
      </w:tr>
    </w:tbl>
    <w:p w14:paraId="57BFD230" w14:textId="77777777" w:rsidR="00C0424A" w:rsidRPr="000129B1" w:rsidRDefault="00C0424A">
      <w:pPr>
        <w:rPr>
          <w:lang w:val="ru-RU"/>
        </w:rPr>
      </w:pPr>
      <w:r w:rsidRPr="000129B1">
        <w:rPr>
          <w:lang w:val="ru-RU"/>
        </w:rPr>
        <w:br w:type="page"/>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5"/>
        <w:gridCol w:w="594"/>
        <w:gridCol w:w="567"/>
        <w:gridCol w:w="709"/>
        <w:gridCol w:w="7486"/>
      </w:tblGrid>
      <w:tr w:rsidR="00C0424A" w:rsidRPr="006E1FED" w14:paraId="34982DD9" w14:textId="77777777" w:rsidTr="000C5E0F">
        <w:tc>
          <w:tcPr>
            <w:tcW w:w="15451" w:type="dxa"/>
            <w:gridSpan w:val="5"/>
            <w:shd w:val="clear" w:color="auto" w:fill="D9D9D9"/>
          </w:tcPr>
          <w:p w14:paraId="74EF6FF3" w14:textId="77777777" w:rsidR="00C0424A" w:rsidRPr="005F6E03" w:rsidRDefault="00C0424A" w:rsidP="00E12E0A">
            <w:pPr>
              <w:tabs>
                <w:tab w:val="left" w:pos="-284"/>
              </w:tabs>
              <w:spacing w:line="360" w:lineRule="auto"/>
              <w:jc w:val="center"/>
              <w:rPr>
                <w:szCs w:val="24"/>
                <w:lang w:val="ru-RU"/>
              </w:rPr>
            </w:pPr>
            <w:r w:rsidRPr="005F6E03">
              <w:rPr>
                <w:bCs/>
                <w:szCs w:val="24"/>
                <w:lang w:val="bg-BG"/>
              </w:rPr>
              <w:t xml:space="preserve">ГРУПА </w:t>
            </w:r>
            <w:r w:rsidRPr="005F6E03">
              <w:rPr>
                <w:bCs/>
                <w:szCs w:val="24"/>
                <w:lang w:val="en-US"/>
              </w:rPr>
              <w:t>II</w:t>
            </w:r>
            <w:r w:rsidRPr="005F6E03">
              <w:rPr>
                <w:bCs/>
                <w:szCs w:val="24"/>
                <w:lang w:val="ru-RU"/>
              </w:rPr>
              <w:t xml:space="preserve">. АДМИНИСТРАТИВНО СЪОТВЕТСТВИЕ И ДОПУСТИМОСТ НА </w:t>
            </w:r>
            <w:r w:rsidRPr="005F6E03">
              <w:rPr>
                <w:bCs/>
                <w:szCs w:val="24"/>
                <w:lang w:val="bg-BG"/>
              </w:rPr>
              <w:t>КАНДИДАТА</w:t>
            </w:r>
            <w:r w:rsidRPr="005F6E03">
              <w:rPr>
                <w:szCs w:val="24"/>
                <w:lang w:val="bg-BG"/>
              </w:rPr>
              <w:t xml:space="preserve"> </w:t>
            </w:r>
            <w:r w:rsidRPr="005F6E03">
              <w:rPr>
                <w:szCs w:val="24"/>
                <w:lang w:val="ru-RU"/>
              </w:rPr>
              <w:t>–</w:t>
            </w:r>
          </w:p>
          <w:p w14:paraId="20A6A86D" w14:textId="77777777" w:rsidR="00C0424A" w:rsidRPr="00FF0A42" w:rsidRDefault="00C0424A" w:rsidP="00E12E0A">
            <w:pPr>
              <w:tabs>
                <w:tab w:val="left" w:pos="-284"/>
              </w:tabs>
              <w:spacing w:line="360" w:lineRule="auto"/>
              <w:jc w:val="center"/>
              <w:rPr>
                <w:b/>
                <w:szCs w:val="24"/>
                <w:lang w:val="en-US"/>
              </w:rPr>
            </w:pPr>
            <w:r w:rsidRPr="00FF0A42">
              <w:rPr>
                <w:b/>
                <w:szCs w:val="24"/>
                <w:lang w:val="bg-BG"/>
              </w:rPr>
              <w:t>ПОДКРЕПЯЩИ ДОКУМЕНТИ ОТ КАНДИДАТА</w:t>
            </w:r>
          </w:p>
        </w:tc>
      </w:tr>
      <w:tr w:rsidR="00C0424A" w:rsidRPr="000129B1" w14:paraId="7E8B5E69" w14:textId="77777777" w:rsidTr="000C5E0F">
        <w:trPr>
          <w:trHeight w:val="454"/>
        </w:trPr>
        <w:tc>
          <w:tcPr>
            <w:tcW w:w="6095" w:type="dxa"/>
            <w:shd w:val="clear" w:color="auto" w:fill="F2F2F2"/>
            <w:vAlign w:val="center"/>
          </w:tcPr>
          <w:p w14:paraId="4D23A5EA" w14:textId="77777777" w:rsidR="00C0424A" w:rsidRPr="00BC39C3" w:rsidRDefault="00C0424A" w:rsidP="006E1FED">
            <w:pPr>
              <w:tabs>
                <w:tab w:val="left" w:pos="-284"/>
              </w:tabs>
              <w:spacing w:line="240" w:lineRule="exact"/>
              <w:jc w:val="center"/>
              <w:rPr>
                <w:b/>
                <w:szCs w:val="24"/>
                <w:lang w:val="bg-BG"/>
              </w:rPr>
            </w:pPr>
            <w:r w:rsidRPr="00BC39C3">
              <w:rPr>
                <w:b/>
                <w:szCs w:val="24"/>
                <w:lang w:val="bg-BG"/>
              </w:rPr>
              <w:t>Критерии</w:t>
            </w:r>
          </w:p>
        </w:tc>
        <w:tc>
          <w:tcPr>
            <w:tcW w:w="594" w:type="dxa"/>
            <w:shd w:val="clear" w:color="auto" w:fill="F2F2F2"/>
            <w:vAlign w:val="center"/>
          </w:tcPr>
          <w:p w14:paraId="6BA0D1CE" w14:textId="77777777" w:rsidR="00C0424A" w:rsidRPr="00BC39C3" w:rsidRDefault="00C0424A" w:rsidP="006E1FED">
            <w:pPr>
              <w:jc w:val="center"/>
              <w:rPr>
                <w:b/>
                <w:szCs w:val="24"/>
                <w:lang w:val="bg-BG"/>
              </w:rPr>
            </w:pPr>
            <w:r w:rsidRPr="00BC39C3">
              <w:rPr>
                <w:b/>
                <w:szCs w:val="24"/>
                <w:lang w:val="bg-BG"/>
              </w:rPr>
              <w:t>ДА</w:t>
            </w:r>
          </w:p>
        </w:tc>
        <w:tc>
          <w:tcPr>
            <w:tcW w:w="567" w:type="dxa"/>
            <w:shd w:val="clear" w:color="auto" w:fill="F2F2F2"/>
            <w:vAlign w:val="center"/>
          </w:tcPr>
          <w:p w14:paraId="139DB6D6" w14:textId="77777777" w:rsidR="00C0424A" w:rsidRPr="00BC39C3" w:rsidRDefault="00C0424A" w:rsidP="006E1FED">
            <w:pPr>
              <w:jc w:val="center"/>
              <w:rPr>
                <w:b/>
                <w:szCs w:val="24"/>
                <w:lang w:val="bg-BG"/>
              </w:rPr>
            </w:pPr>
            <w:r w:rsidRPr="00BC39C3">
              <w:rPr>
                <w:b/>
                <w:szCs w:val="24"/>
                <w:lang w:val="bg-BG"/>
              </w:rPr>
              <w:t>НЕ</w:t>
            </w:r>
          </w:p>
        </w:tc>
        <w:tc>
          <w:tcPr>
            <w:tcW w:w="709" w:type="dxa"/>
            <w:shd w:val="clear" w:color="auto" w:fill="F2F2F2"/>
            <w:vAlign w:val="center"/>
          </w:tcPr>
          <w:p w14:paraId="247BF1E8" w14:textId="77777777" w:rsidR="00C0424A" w:rsidRPr="00BC39C3" w:rsidRDefault="00C0424A" w:rsidP="006E1FED">
            <w:pPr>
              <w:jc w:val="center"/>
              <w:rPr>
                <w:b/>
                <w:szCs w:val="24"/>
                <w:lang w:val="bg-BG"/>
              </w:rPr>
            </w:pPr>
            <w:r w:rsidRPr="00BC39C3">
              <w:rPr>
                <w:b/>
                <w:szCs w:val="24"/>
                <w:lang w:val="bg-BG"/>
              </w:rPr>
              <w:t>Н/П</w:t>
            </w:r>
          </w:p>
        </w:tc>
        <w:tc>
          <w:tcPr>
            <w:tcW w:w="7486" w:type="dxa"/>
            <w:shd w:val="clear" w:color="auto" w:fill="F2F2F2"/>
            <w:vAlign w:val="center"/>
          </w:tcPr>
          <w:p w14:paraId="41FC13AB" w14:textId="77777777" w:rsidR="00C0424A" w:rsidRPr="00FF0A42" w:rsidRDefault="00C0424A" w:rsidP="006E1FED">
            <w:pPr>
              <w:autoSpaceDE w:val="0"/>
              <w:autoSpaceDN w:val="0"/>
              <w:adjustRightInd w:val="0"/>
              <w:jc w:val="center"/>
              <w:rPr>
                <w:b/>
                <w:caps/>
                <w:color w:val="000000"/>
                <w:szCs w:val="24"/>
                <w:lang w:val="bg-BG" w:eastAsia="bg-BG"/>
              </w:rPr>
            </w:pPr>
            <w:r w:rsidRPr="00FF0A42">
              <w:rPr>
                <w:b/>
                <w:color w:val="000000"/>
                <w:szCs w:val="24"/>
                <w:lang w:val="bg-BG" w:eastAsia="bg-BG"/>
              </w:rPr>
              <w:t>Източник на информация и принципни действия</w:t>
            </w:r>
          </w:p>
        </w:tc>
      </w:tr>
      <w:tr w:rsidR="00C0424A" w:rsidRPr="000129B1" w14:paraId="1F9F94A2" w14:textId="77777777" w:rsidTr="000C5E0F">
        <w:trPr>
          <w:trHeight w:val="454"/>
        </w:trPr>
        <w:tc>
          <w:tcPr>
            <w:tcW w:w="6095" w:type="dxa"/>
            <w:shd w:val="clear" w:color="auto" w:fill="FFFFFF"/>
          </w:tcPr>
          <w:p w14:paraId="43B1D370" w14:textId="77777777" w:rsidR="00C0424A" w:rsidRPr="00BC39C3" w:rsidRDefault="00C0424A" w:rsidP="000722D2">
            <w:pPr>
              <w:tabs>
                <w:tab w:val="left" w:pos="-284"/>
              </w:tabs>
              <w:spacing w:line="240" w:lineRule="exact"/>
              <w:jc w:val="both"/>
              <w:rPr>
                <w:b/>
                <w:szCs w:val="24"/>
                <w:lang w:val="bg-BG"/>
              </w:rPr>
            </w:pPr>
            <w:r w:rsidRPr="00E8624C">
              <w:rPr>
                <w:szCs w:val="24"/>
                <w:lang w:val="ru-RU"/>
              </w:rPr>
              <w:t>1</w:t>
            </w:r>
            <w:r>
              <w:rPr>
                <w:szCs w:val="24"/>
                <w:lang w:val="bg-BG"/>
              </w:rPr>
              <w:t xml:space="preserve">.Приложение І - </w:t>
            </w:r>
            <w:r w:rsidRPr="00587078">
              <w:rPr>
                <w:szCs w:val="24"/>
                <w:lang w:val="bg-BG"/>
              </w:rPr>
              <w:t>Автобиографията</w:t>
            </w:r>
            <w:r>
              <w:rPr>
                <w:szCs w:val="24"/>
                <w:lang w:val="bg-BG"/>
              </w:rPr>
              <w:t xml:space="preserve"> на ръководителя на проекта и/или</w:t>
            </w:r>
            <w:r w:rsidRPr="000722D2">
              <w:rPr>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shd w:val="clear" w:color="auto" w:fill="FFFFFF"/>
          </w:tcPr>
          <w:p w14:paraId="18093BBE" w14:textId="77777777" w:rsidR="00C0424A" w:rsidRPr="00BC39C3" w:rsidRDefault="00C0424A" w:rsidP="006E1FED">
            <w:pPr>
              <w:jc w:val="center"/>
              <w:rPr>
                <w:b/>
                <w:szCs w:val="24"/>
                <w:lang w:val="bg-BG"/>
              </w:rPr>
            </w:pPr>
          </w:p>
        </w:tc>
        <w:tc>
          <w:tcPr>
            <w:tcW w:w="567" w:type="dxa"/>
            <w:shd w:val="clear" w:color="auto" w:fill="FFFFFF"/>
          </w:tcPr>
          <w:p w14:paraId="3545A983" w14:textId="77777777" w:rsidR="00C0424A" w:rsidRPr="00BC39C3" w:rsidRDefault="00C0424A" w:rsidP="006E1FED">
            <w:pPr>
              <w:jc w:val="center"/>
              <w:rPr>
                <w:b/>
                <w:szCs w:val="24"/>
                <w:lang w:val="bg-BG"/>
              </w:rPr>
            </w:pPr>
          </w:p>
        </w:tc>
        <w:tc>
          <w:tcPr>
            <w:tcW w:w="709" w:type="dxa"/>
            <w:shd w:val="clear" w:color="auto" w:fill="FFFFFF"/>
          </w:tcPr>
          <w:p w14:paraId="4C84D6FD" w14:textId="77777777" w:rsidR="00C0424A" w:rsidRPr="00BC39C3" w:rsidRDefault="00C0424A" w:rsidP="006E1FED">
            <w:pPr>
              <w:jc w:val="center"/>
              <w:rPr>
                <w:b/>
                <w:szCs w:val="24"/>
                <w:lang w:val="bg-BG"/>
              </w:rPr>
            </w:pPr>
          </w:p>
        </w:tc>
        <w:tc>
          <w:tcPr>
            <w:tcW w:w="7486" w:type="dxa"/>
            <w:shd w:val="clear" w:color="auto" w:fill="FFFFFF"/>
          </w:tcPr>
          <w:p w14:paraId="1F387DEE" w14:textId="77777777" w:rsidR="00C0424A" w:rsidRPr="00587078" w:rsidRDefault="00C0424A" w:rsidP="000C5E0F">
            <w:pPr>
              <w:spacing w:after="120"/>
              <w:jc w:val="both"/>
              <w:rPr>
                <w:szCs w:val="24"/>
                <w:lang w:val="bg-BG"/>
              </w:rPr>
            </w:pPr>
            <w:r w:rsidRPr="00587078">
              <w:rPr>
                <w:szCs w:val="24"/>
                <w:lang w:val="bg-BG"/>
              </w:rPr>
              <w:t>Източник на информация – ИСУН 2020, Приложения към Формуляр за кандидатстване (Приложение</w:t>
            </w:r>
            <w:r>
              <w:rPr>
                <w:szCs w:val="24"/>
                <w:lang w:val="bg-BG"/>
              </w:rPr>
              <w:t xml:space="preserve"> І - </w:t>
            </w:r>
            <w:r w:rsidRPr="00587078">
              <w:rPr>
                <w:szCs w:val="24"/>
                <w:lang w:val="bg-BG"/>
              </w:rPr>
              <w:t>Автобиографията</w:t>
            </w:r>
            <w:r>
              <w:rPr>
                <w:szCs w:val="24"/>
                <w:lang w:val="bg-BG"/>
              </w:rPr>
              <w:t xml:space="preserve"> на ръководителя на проекта и/или </w:t>
            </w:r>
            <w:r w:rsidRPr="000722D2">
              <w:rPr>
                <w:szCs w:val="24"/>
                <w:lang w:val="bg-BG"/>
              </w:rPr>
              <w:t>или на законния представител на организацията (управител, прокурист и др.)/собственика на капитала</w:t>
            </w:r>
            <w:r>
              <w:rPr>
                <w:szCs w:val="24"/>
                <w:lang w:val="bg-BG"/>
              </w:rPr>
              <w:t>.)</w:t>
            </w:r>
          </w:p>
          <w:p w14:paraId="5543DB04" w14:textId="77777777" w:rsidR="00C0424A" w:rsidRPr="00940D4D" w:rsidRDefault="00C0424A" w:rsidP="000C5E0F">
            <w:pPr>
              <w:spacing w:after="120"/>
              <w:jc w:val="both"/>
              <w:rPr>
                <w:szCs w:val="24"/>
                <w:u w:val="single"/>
                <w:lang w:val="bg-BG"/>
              </w:rPr>
            </w:pPr>
            <w:r w:rsidRPr="00940D4D">
              <w:rPr>
                <w:szCs w:val="24"/>
                <w:u w:val="single"/>
                <w:lang w:val="bg-BG"/>
              </w:rPr>
              <w:t>Принципни действия:</w:t>
            </w:r>
          </w:p>
          <w:p w14:paraId="27361434" w14:textId="77777777" w:rsidR="00C0424A" w:rsidRPr="00587078" w:rsidRDefault="00C0424A" w:rsidP="000C5E0F">
            <w:pPr>
              <w:autoSpaceDE w:val="0"/>
              <w:autoSpaceDN w:val="0"/>
              <w:adjustRightInd w:val="0"/>
              <w:spacing w:after="120"/>
              <w:jc w:val="both"/>
              <w:rPr>
                <w:color w:val="000000"/>
                <w:szCs w:val="24"/>
                <w:lang w:val="bg-BG" w:eastAsia="bg-BG"/>
              </w:rPr>
            </w:pPr>
            <w:r w:rsidRPr="00587078">
              <w:rPr>
                <w:color w:val="000000"/>
                <w:szCs w:val="24"/>
                <w:lang w:val="bg-BG" w:eastAsia="bg-BG"/>
              </w:rPr>
              <w:t>В случай че Приложение</w:t>
            </w:r>
            <w:r>
              <w:rPr>
                <w:color w:val="000000"/>
                <w:szCs w:val="24"/>
                <w:lang w:val="bg-BG" w:eastAsia="bg-BG"/>
              </w:rPr>
              <w:t xml:space="preserve"> І: </w:t>
            </w:r>
            <w:r w:rsidRPr="00587078">
              <w:rPr>
                <w:szCs w:val="24"/>
                <w:lang w:val="bg-BG"/>
              </w:rPr>
              <w:t>Автобиографията</w:t>
            </w:r>
            <w:r>
              <w:rPr>
                <w:szCs w:val="24"/>
                <w:lang w:val="bg-BG"/>
              </w:rPr>
              <w:t xml:space="preserve"> на ръководителя на проекта и/или</w:t>
            </w:r>
            <w:r w:rsidRPr="000722D2">
              <w:rPr>
                <w:szCs w:val="24"/>
                <w:lang w:val="bg-BG"/>
              </w:rPr>
              <w:t xml:space="preserve"> на законния представител на организацията (управител, прокурист и др.)/собственика на капитала</w:t>
            </w:r>
            <w:r w:rsidRPr="00587078">
              <w:rPr>
                <w:color w:val="000000"/>
                <w:szCs w:val="24"/>
                <w:lang w:val="bg-BG" w:eastAsia="bg-BG"/>
              </w:rPr>
              <w:t xml:space="preserve"> не е представена,</w:t>
            </w:r>
            <w:r w:rsidRPr="00E8624C">
              <w:rPr>
                <w:color w:val="000000"/>
                <w:szCs w:val="24"/>
                <w:lang w:val="ru-RU" w:eastAsia="bg-BG"/>
              </w:rPr>
              <w:t xml:space="preserve"> </w:t>
            </w:r>
            <w:r w:rsidRPr="00587078">
              <w:rPr>
                <w:color w:val="000000"/>
                <w:szCs w:val="24"/>
                <w:lang w:val="bg-BG" w:eastAsia="bg-BG"/>
              </w:rPr>
              <w:t xml:space="preserve">същата се изисква от кандидата като пояснителна информация. </w:t>
            </w:r>
          </w:p>
          <w:p w14:paraId="60B1CA02" w14:textId="77777777" w:rsidR="00C0424A" w:rsidRPr="00FF0A42" w:rsidRDefault="00C0424A" w:rsidP="000C5E0F">
            <w:pPr>
              <w:autoSpaceDE w:val="0"/>
              <w:autoSpaceDN w:val="0"/>
              <w:adjustRightInd w:val="0"/>
              <w:spacing w:after="120"/>
              <w:jc w:val="both"/>
              <w:rPr>
                <w:b/>
                <w:color w:val="000000"/>
                <w:szCs w:val="24"/>
                <w:lang w:val="bg-BG" w:eastAsia="bg-BG"/>
              </w:rPr>
            </w:pPr>
            <w:r w:rsidRPr="00587078">
              <w:rPr>
                <w:szCs w:val="24"/>
                <w:lang w:val="bg-BG"/>
              </w:rPr>
              <w:t>Приложението следва да се представи в срока, определен от оценителната комисия. Непредставянето на Автобиографията</w:t>
            </w:r>
            <w:r>
              <w:rPr>
                <w:szCs w:val="24"/>
                <w:lang w:val="bg-BG"/>
              </w:rPr>
              <w:t xml:space="preserve"> след искането й</w:t>
            </w:r>
            <w:r w:rsidRPr="00587078">
              <w:rPr>
                <w:szCs w:val="24"/>
                <w:lang w:val="bg-BG"/>
              </w:rPr>
              <w:t xml:space="preserve"> от Оценителната комисия е основание за отхвърляне на проектното предложение.</w:t>
            </w:r>
          </w:p>
        </w:tc>
      </w:tr>
      <w:tr w:rsidR="00C0424A" w:rsidRPr="000129B1" w14:paraId="1F8F5621" w14:textId="77777777" w:rsidTr="000C5E0F">
        <w:tc>
          <w:tcPr>
            <w:tcW w:w="6095" w:type="dxa"/>
          </w:tcPr>
          <w:p w14:paraId="4815BF87" w14:textId="77777777" w:rsidR="00C0424A" w:rsidRDefault="00C0424A" w:rsidP="0056303B">
            <w:pPr>
              <w:pStyle w:val="NormalWeb"/>
              <w:tabs>
                <w:tab w:val="left" w:pos="460"/>
              </w:tabs>
              <w:spacing w:after="360" w:afterAutospacing="0"/>
              <w:jc w:val="both"/>
            </w:pPr>
            <w:r>
              <w:t>2.</w:t>
            </w:r>
            <w:r w:rsidRPr="00765480">
              <w:t>Приложение</w:t>
            </w:r>
            <w:r>
              <w:t xml:space="preserve"> ІІ</w:t>
            </w:r>
            <w:r w:rsidRPr="00765480">
              <w:t xml:space="preserve"> Декларацията на кандидата/партньо</w:t>
            </w:r>
            <w:r>
              <w:t>ра</w:t>
            </w:r>
            <w:r w:rsidRPr="00765480">
              <w:t xml:space="preserve"> </w:t>
            </w:r>
            <w:r>
              <w:t xml:space="preserve">е попълнена по образец и подписана </w:t>
            </w:r>
            <w:r w:rsidRPr="00384FF7">
              <w:rPr>
                <w:b/>
              </w:rPr>
              <w:t>от всички</w:t>
            </w:r>
            <w:r w:rsidRPr="00384FF7">
              <w:t xml:space="preserve"> лица, които са овластени да п</w:t>
            </w:r>
            <w:r>
              <w:t xml:space="preserve">редставляват </w:t>
            </w:r>
            <w:r w:rsidRPr="00A04DF6">
              <w:rPr>
                <w:b/>
              </w:rPr>
              <w:t>КАНДИДАТА</w:t>
            </w:r>
            <w:r w:rsidRPr="00384FF7">
              <w:t>, независимо дали г</w:t>
            </w:r>
            <w:r w:rsidRPr="00384FF7">
              <w:rPr>
                <w:lang w:val="en-US"/>
              </w:rPr>
              <w:t>o</w:t>
            </w:r>
            <w:r w:rsidRPr="00384FF7">
              <w:t xml:space="preserve">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t xml:space="preserve"> </w:t>
            </w:r>
          </w:p>
          <w:p w14:paraId="05616C1F" w14:textId="77777777" w:rsidR="009471F6" w:rsidRPr="00384FF7" w:rsidRDefault="009471F6" w:rsidP="0056303B">
            <w:pPr>
              <w:pStyle w:val="NormalWeb"/>
              <w:tabs>
                <w:tab w:val="left" w:pos="460"/>
              </w:tabs>
              <w:spacing w:after="360" w:afterAutospacing="0"/>
              <w:jc w:val="both"/>
            </w:pPr>
            <w:r w:rsidRPr="009471F6">
              <w:t>Декларацията е попълнена и от лицето, упълномощено за подаване на проектното предложение с КЕП (ако е приложимо).</w:t>
            </w:r>
          </w:p>
          <w:p w14:paraId="057D9F15" w14:textId="77777777" w:rsidR="00C0424A" w:rsidRPr="00FF0A42" w:rsidRDefault="00C0424A" w:rsidP="004950A8">
            <w:pPr>
              <w:tabs>
                <w:tab w:val="left" w:pos="318"/>
              </w:tabs>
              <w:spacing w:before="40" w:after="120" w:line="240" w:lineRule="exact"/>
              <w:ind w:left="34"/>
              <w:jc w:val="both"/>
              <w:rPr>
                <w:szCs w:val="24"/>
                <w:lang w:val="bg-BG"/>
              </w:rPr>
            </w:pPr>
            <w:r w:rsidRPr="00BC39C3">
              <w:rPr>
                <w:szCs w:val="24"/>
                <w:lang w:val="bg-BG"/>
              </w:rPr>
              <w:t>Декларацията/ите е/са подписана/и на хартия</w:t>
            </w:r>
            <w:r>
              <w:rPr>
                <w:szCs w:val="24"/>
                <w:lang w:val="bg-BG"/>
              </w:rPr>
              <w:t xml:space="preserve"> от</w:t>
            </w:r>
            <w:r w:rsidRPr="00BC39C3">
              <w:rPr>
                <w:szCs w:val="24"/>
                <w:lang w:val="bg-BG"/>
              </w:rPr>
              <w:t xml:space="preserve"> </w:t>
            </w:r>
            <w:r>
              <w:rPr>
                <w:szCs w:val="24"/>
                <w:lang w:val="bg-BG"/>
              </w:rPr>
              <w:t>всички гореизброени лица</w:t>
            </w:r>
            <w:r w:rsidRPr="00BC39C3">
              <w:rPr>
                <w:szCs w:val="24"/>
                <w:lang w:val="bg-BG"/>
              </w:rPr>
              <w:t>, сканиран</w:t>
            </w:r>
            <w:r>
              <w:rPr>
                <w:szCs w:val="24"/>
                <w:lang w:val="bg-BG"/>
              </w:rPr>
              <w:t>а/</w:t>
            </w:r>
            <w:r w:rsidRPr="00BC39C3">
              <w:rPr>
                <w:szCs w:val="24"/>
                <w:lang w:val="bg-BG"/>
              </w:rPr>
              <w:t>и и прикачен</w:t>
            </w:r>
            <w:r>
              <w:rPr>
                <w:szCs w:val="24"/>
                <w:lang w:val="bg-BG"/>
              </w:rPr>
              <w:t>а/</w:t>
            </w:r>
            <w:r w:rsidRPr="00BC39C3">
              <w:rPr>
                <w:szCs w:val="24"/>
                <w:lang w:val="bg-BG"/>
              </w:rPr>
              <w:t>и в ИСУН 2020</w:t>
            </w:r>
          </w:p>
        </w:tc>
        <w:tc>
          <w:tcPr>
            <w:tcW w:w="594" w:type="dxa"/>
          </w:tcPr>
          <w:p w14:paraId="3F4C967C" w14:textId="77777777" w:rsidR="00C0424A" w:rsidRPr="00FF0A42" w:rsidRDefault="00C0424A" w:rsidP="006E1FED">
            <w:pPr>
              <w:spacing w:after="160" w:line="259" w:lineRule="auto"/>
              <w:jc w:val="center"/>
              <w:rPr>
                <w:b/>
                <w:szCs w:val="24"/>
                <w:lang w:val="bg-BG"/>
              </w:rPr>
            </w:pPr>
          </w:p>
        </w:tc>
        <w:tc>
          <w:tcPr>
            <w:tcW w:w="567" w:type="dxa"/>
          </w:tcPr>
          <w:p w14:paraId="7835F32D" w14:textId="77777777" w:rsidR="00C0424A" w:rsidRPr="00FF0A42" w:rsidRDefault="00C0424A" w:rsidP="006E1FED">
            <w:pPr>
              <w:spacing w:after="160" w:line="259" w:lineRule="auto"/>
              <w:jc w:val="center"/>
              <w:rPr>
                <w:b/>
                <w:szCs w:val="24"/>
                <w:lang w:val="bg-BG"/>
              </w:rPr>
            </w:pPr>
          </w:p>
        </w:tc>
        <w:tc>
          <w:tcPr>
            <w:tcW w:w="709" w:type="dxa"/>
          </w:tcPr>
          <w:p w14:paraId="48BF0746" w14:textId="77777777" w:rsidR="00C0424A" w:rsidRPr="00FF0A42" w:rsidRDefault="00C0424A" w:rsidP="006E1FED">
            <w:pPr>
              <w:spacing w:after="160" w:line="259" w:lineRule="auto"/>
              <w:jc w:val="center"/>
              <w:rPr>
                <w:b/>
                <w:szCs w:val="24"/>
                <w:lang w:val="bg-BG"/>
              </w:rPr>
            </w:pPr>
          </w:p>
        </w:tc>
        <w:tc>
          <w:tcPr>
            <w:tcW w:w="7486" w:type="dxa"/>
          </w:tcPr>
          <w:p w14:paraId="6386E111" w14:textId="77777777" w:rsidR="00C0424A" w:rsidRPr="007B371A" w:rsidRDefault="00C0424A" w:rsidP="000C5E0F">
            <w:pPr>
              <w:spacing w:after="120"/>
              <w:jc w:val="both"/>
              <w:rPr>
                <w:szCs w:val="24"/>
                <w:lang w:val="bg-BG"/>
              </w:rPr>
            </w:pPr>
            <w:r w:rsidRPr="007B371A">
              <w:rPr>
                <w:szCs w:val="24"/>
                <w:lang w:val="bg-BG"/>
              </w:rPr>
              <w:t xml:space="preserve">Източник на информация - ИСУН 2020, </w:t>
            </w:r>
            <w:r>
              <w:rPr>
                <w:szCs w:val="24"/>
                <w:lang w:val="bg-BG"/>
              </w:rPr>
              <w:t xml:space="preserve">секция 12, </w:t>
            </w:r>
            <w:r w:rsidRPr="007B371A">
              <w:rPr>
                <w:szCs w:val="24"/>
                <w:lang w:val="bg-BG"/>
              </w:rPr>
              <w:t>При</w:t>
            </w:r>
            <w:r>
              <w:rPr>
                <w:szCs w:val="24"/>
                <w:lang w:val="bg-BG"/>
              </w:rPr>
              <w:t>качени електронно подписани документи</w:t>
            </w:r>
          </w:p>
          <w:p w14:paraId="487544CF" w14:textId="77777777" w:rsidR="00C0424A" w:rsidRPr="007B371A" w:rsidRDefault="00C0424A" w:rsidP="000C5E0F">
            <w:pPr>
              <w:spacing w:after="120"/>
              <w:jc w:val="both"/>
              <w:rPr>
                <w:szCs w:val="24"/>
                <w:u w:val="single"/>
                <w:lang w:val="bg-BG"/>
              </w:rPr>
            </w:pPr>
            <w:r w:rsidRPr="007B371A">
              <w:rPr>
                <w:szCs w:val="24"/>
                <w:u w:val="single"/>
                <w:lang w:val="bg-BG"/>
              </w:rPr>
              <w:t>Принципни действия:</w:t>
            </w:r>
          </w:p>
          <w:p w14:paraId="55DD87CC" w14:textId="77777777" w:rsidR="00C0424A" w:rsidRPr="005F7BB5" w:rsidRDefault="00C0424A" w:rsidP="000C5E0F">
            <w:pPr>
              <w:spacing w:after="120"/>
              <w:jc w:val="both"/>
              <w:rPr>
                <w:szCs w:val="24"/>
                <w:lang w:val="bg-BG" w:eastAsia="bg-BG"/>
              </w:rPr>
            </w:pPr>
            <w:r w:rsidRPr="005F7BB5">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szCs w:val="24"/>
                <w:lang w:val="bg-BG"/>
              </w:rPr>
              <w:t>които са овластени</w:t>
            </w:r>
            <w:r w:rsidRPr="007D2673">
              <w:rPr>
                <w:szCs w:val="24"/>
                <w:lang w:val="bg-BG"/>
              </w:rPr>
              <w:t xml:space="preserve"> да представляват кандидата</w:t>
            </w:r>
            <w:r w:rsidRPr="005F7BB5">
              <w:rPr>
                <w:szCs w:val="24"/>
                <w:lang w:val="bg-BG"/>
              </w:rPr>
              <w:t>, независимо дали гo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5F7BB5">
              <w:rPr>
                <w:lang w:val="bg-BG"/>
              </w:rPr>
              <w:t xml:space="preserve">, </w:t>
            </w:r>
            <w:r w:rsidRPr="005F7BB5">
              <w:rPr>
                <w:szCs w:val="24"/>
                <w:lang w:val="bg-BG" w:eastAsia="bg-BG"/>
              </w:rPr>
              <w:t>или не е попълнена коректно, същата/-ите ще бъде/-ат изискана/-и от кандидата като пояснителна информация.</w:t>
            </w:r>
          </w:p>
          <w:p w14:paraId="2EAF8BB4" w14:textId="77777777" w:rsidR="00C0424A" w:rsidRPr="007B371A" w:rsidRDefault="00C0424A" w:rsidP="000C5E0F">
            <w:pPr>
              <w:spacing w:after="120"/>
              <w:jc w:val="both"/>
              <w:rPr>
                <w:szCs w:val="24"/>
                <w:lang w:val="bg-BG"/>
              </w:rPr>
            </w:pPr>
            <w:r w:rsidRPr="005F7BB5">
              <w:rPr>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r w:rsidRPr="007B371A">
              <w:rPr>
                <w:szCs w:val="24"/>
                <w:lang w:val="bg-BG"/>
              </w:rPr>
              <w:t>.</w:t>
            </w:r>
          </w:p>
        </w:tc>
      </w:tr>
      <w:tr w:rsidR="00C0424A" w:rsidRPr="000129B1" w14:paraId="4FF2FA3A" w14:textId="77777777" w:rsidTr="000C5E0F">
        <w:tc>
          <w:tcPr>
            <w:tcW w:w="6095" w:type="dxa"/>
          </w:tcPr>
          <w:p w14:paraId="58E7EC61" w14:textId="12BB2CF8" w:rsidR="00C0424A" w:rsidRPr="005072ED" w:rsidRDefault="00646214" w:rsidP="009E7548">
            <w:pPr>
              <w:tabs>
                <w:tab w:val="left" w:pos="318"/>
              </w:tabs>
              <w:spacing w:before="40" w:after="120" w:line="240" w:lineRule="exact"/>
              <w:jc w:val="both"/>
              <w:rPr>
                <w:lang w:val="bg-BG"/>
              </w:rPr>
            </w:pPr>
            <w:r>
              <w:rPr>
                <w:szCs w:val="24"/>
                <w:lang w:val="ru-RU"/>
              </w:rPr>
              <w:lastRenderedPageBreak/>
              <w:t>3</w:t>
            </w:r>
            <w:r w:rsidR="00C0424A" w:rsidRPr="00145770">
              <w:rPr>
                <w:szCs w:val="24"/>
                <w:lang w:val="ru-RU"/>
              </w:rPr>
              <w:t>.</w:t>
            </w:r>
            <w:r w:rsidR="00C0424A">
              <w:rPr>
                <w:szCs w:val="24"/>
                <w:lang w:val="bg-BG"/>
              </w:rPr>
              <w:t>Приложение І</w:t>
            </w:r>
            <w:r w:rsidR="00C0424A">
              <w:rPr>
                <w:szCs w:val="24"/>
                <w:lang w:val="en-US"/>
              </w:rPr>
              <w:t>II</w:t>
            </w:r>
            <w:r w:rsidR="00C0424A">
              <w:rPr>
                <w:szCs w:val="24"/>
                <w:lang w:val="bg-BG"/>
              </w:rPr>
              <w:t xml:space="preserve"> - </w:t>
            </w:r>
            <w:r w:rsidR="00C0424A" w:rsidRPr="008F09EA">
              <w:rPr>
                <w:szCs w:val="24"/>
                <w:lang w:val="bg-BG"/>
              </w:rPr>
              <w:t>Декларация за минимални и държавни помощи е попълнена по образец и подписана от поне едно от лицата, вписани като пре</w:t>
            </w:r>
            <w:r w:rsidR="00C0424A">
              <w:rPr>
                <w:szCs w:val="24"/>
                <w:lang w:val="bg-BG"/>
              </w:rPr>
              <w:t xml:space="preserve">дставляващи </w:t>
            </w:r>
            <w:r w:rsidR="00C0424A" w:rsidRPr="00C02188">
              <w:rPr>
                <w:b/>
                <w:szCs w:val="24"/>
                <w:lang w:val="bg-BG"/>
              </w:rPr>
              <w:t>КАНДИДАТА</w:t>
            </w:r>
            <w:r w:rsidR="00C0424A" w:rsidRPr="008F09EA">
              <w:rPr>
                <w:szCs w:val="24"/>
                <w:lang w:val="bg-BG"/>
              </w:rPr>
              <w:t xml:space="preserve"> в търговския регистър или определени като такива в учредителен акт, когато тези обстоятелства не подлежат на вписване – сканиран</w:t>
            </w:r>
            <w:r w:rsidR="00C0424A">
              <w:rPr>
                <w:szCs w:val="24"/>
                <w:lang w:val="bg-BG"/>
              </w:rPr>
              <w:t>а</w:t>
            </w:r>
            <w:r w:rsidR="00C0424A" w:rsidRPr="008F09EA">
              <w:rPr>
                <w:szCs w:val="24"/>
                <w:lang w:val="bg-BG"/>
              </w:rPr>
              <w:t xml:space="preserve"> и прикачен</w:t>
            </w:r>
            <w:r w:rsidR="00C0424A">
              <w:rPr>
                <w:szCs w:val="24"/>
                <w:lang w:val="bg-BG"/>
              </w:rPr>
              <w:t>а</w:t>
            </w:r>
            <w:r w:rsidR="00C0424A" w:rsidRPr="008F09EA">
              <w:rPr>
                <w:szCs w:val="24"/>
                <w:lang w:val="bg-BG"/>
              </w:rPr>
              <w:t xml:space="preserve"> в ИСУН 2020.</w:t>
            </w:r>
          </w:p>
        </w:tc>
        <w:tc>
          <w:tcPr>
            <w:tcW w:w="594" w:type="dxa"/>
          </w:tcPr>
          <w:p w14:paraId="54642E83" w14:textId="77777777" w:rsidR="00C0424A" w:rsidRPr="00FF0A42" w:rsidRDefault="00C0424A" w:rsidP="006E1FED">
            <w:pPr>
              <w:spacing w:after="160" w:line="259" w:lineRule="auto"/>
              <w:jc w:val="center"/>
              <w:rPr>
                <w:b/>
                <w:szCs w:val="24"/>
                <w:lang w:val="bg-BG"/>
              </w:rPr>
            </w:pPr>
          </w:p>
        </w:tc>
        <w:tc>
          <w:tcPr>
            <w:tcW w:w="567" w:type="dxa"/>
          </w:tcPr>
          <w:p w14:paraId="2259394C" w14:textId="77777777" w:rsidR="00C0424A" w:rsidRPr="00FF0A42" w:rsidRDefault="00C0424A" w:rsidP="006E1FED">
            <w:pPr>
              <w:spacing w:after="160" w:line="259" w:lineRule="auto"/>
              <w:jc w:val="center"/>
              <w:rPr>
                <w:b/>
                <w:szCs w:val="24"/>
                <w:lang w:val="bg-BG"/>
              </w:rPr>
            </w:pPr>
          </w:p>
        </w:tc>
        <w:tc>
          <w:tcPr>
            <w:tcW w:w="709" w:type="dxa"/>
          </w:tcPr>
          <w:p w14:paraId="53F7ED0D" w14:textId="77777777" w:rsidR="00C0424A" w:rsidRPr="00FF0A42" w:rsidRDefault="00C0424A" w:rsidP="006E1FED">
            <w:pPr>
              <w:spacing w:after="160" w:line="259" w:lineRule="auto"/>
              <w:jc w:val="center"/>
              <w:rPr>
                <w:b/>
                <w:szCs w:val="24"/>
                <w:lang w:val="bg-BG"/>
              </w:rPr>
            </w:pPr>
          </w:p>
        </w:tc>
        <w:tc>
          <w:tcPr>
            <w:tcW w:w="7486" w:type="dxa"/>
          </w:tcPr>
          <w:p w14:paraId="694E00C2" w14:textId="77777777" w:rsidR="00C0424A" w:rsidRPr="00166794" w:rsidRDefault="00C0424A" w:rsidP="000C5E0F">
            <w:pPr>
              <w:spacing w:after="120"/>
              <w:jc w:val="both"/>
              <w:rPr>
                <w:szCs w:val="24"/>
                <w:lang w:val="bg-BG"/>
              </w:rPr>
            </w:pPr>
            <w:r w:rsidRPr="00166794">
              <w:rPr>
                <w:szCs w:val="24"/>
                <w:lang w:val="bg-BG"/>
              </w:rPr>
              <w:t xml:space="preserve">Източник на информация - ИСУН 2020, </w:t>
            </w:r>
            <w:r>
              <w:rPr>
                <w:szCs w:val="24"/>
                <w:lang w:val="bg-BG"/>
              </w:rPr>
              <w:t xml:space="preserve">секция 12 </w:t>
            </w:r>
            <w:r w:rsidRPr="00166794">
              <w:rPr>
                <w:szCs w:val="24"/>
                <w:lang w:val="bg-BG"/>
              </w:rPr>
              <w:t>При</w:t>
            </w:r>
            <w:r>
              <w:rPr>
                <w:szCs w:val="24"/>
                <w:lang w:val="bg-BG"/>
              </w:rPr>
              <w:t>качени електронно подписани документи</w:t>
            </w:r>
            <w:r w:rsidRPr="00166794">
              <w:rPr>
                <w:szCs w:val="24"/>
                <w:lang w:val="bg-BG"/>
              </w:rPr>
              <w:t xml:space="preserve">, </w:t>
            </w:r>
          </w:p>
          <w:p w14:paraId="70800809" w14:textId="77777777" w:rsidR="00C0424A" w:rsidRPr="008F09EA" w:rsidRDefault="00C0424A" w:rsidP="000C5E0F">
            <w:pPr>
              <w:spacing w:after="120"/>
              <w:jc w:val="both"/>
              <w:rPr>
                <w:szCs w:val="24"/>
                <w:u w:val="single"/>
                <w:lang w:val="bg-BG"/>
              </w:rPr>
            </w:pPr>
            <w:r w:rsidRPr="008F09EA">
              <w:rPr>
                <w:szCs w:val="24"/>
                <w:u w:val="single"/>
                <w:lang w:val="bg-BG"/>
              </w:rPr>
              <w:t>Принципни действия:</w:t>
            </w:r>
          </w:p>
          <w:p w14:paraId="7AC1413E" w14:textId="77777777" w:rsidR="00C0424A" w:rsidRPr="00166794" w:rsidRDefault="00C0424A" w:rsidP="000C5E0F">
            <w:pPr>
              <w:autoSpaceDE w:val="0"/>
              <w:autoSpaceDN w:val="0"/>
              <w:adjustRightInd w:val="0"/>
              <w:spacing w:after="120"/>
              <w:jc w:val="both"/>
              <w:rPr>
                <w:color w:val="000000"/>
                <w:szCs w:val="24"/>
                <w:lang w:val="bg-BG" w:eastAsia="bg-BG"/>
              </w:rPr>
            </w:pPr>
            <w:r w:rsidRPr="00166794">
              <w:rPr>
                <w:color w:val="000000"/>
                <w:szCs w:val="24"/>
                <w:lang w:val="bg-BG" w:eastAsia="bg-BG"/>
              </w:rPr>
              <w:t>В случай че Приложение</w:t>
            </w:r>
            <w:r>
              <w:rPr>
                <w:color w:val="000000"/>
                <w:szCs w:val="24"/>
                <w:lang w:val="bg-BG" w:eastAsia="bg-BG"/>
              </w:rPr>
              <w:t xml:space="preserve"> ІII</w:t>
            </w:r>
            <w:r w:rsidRPr="00166794">
              <w:rPr>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2F0F104" w14:textId="77777777" w:rsidR="00C0424A" w:rsidRPr="00166794" w:rsidRDefault="00C0424A" w:rsidP="000C5E0F">
            <w:pPr>
              <w:spacing w:after="120"/>
              <w:jc w:val="both"/>
              <w:rPr>
                <w:szCs w:val="24"/>
                <w:lang w:val="bg-BG"/>
              </w:rPr>
            </w:pPr>
            <w:r>
              <w:rPr>
                <w:szCs w:val="24"/>
                <w:lang w:val="bg-BG"/>
              </w:rPr>
              <w:t xml:space="preserve">Декларацията </w:t>
            </w:r>
            <w:r w:rsidRPr="00166794">
              <w:rPr>
                <w:szCs w:val="24"/>
                <w:lang w:val="bg-BG"/>
              </w:rPr>
              <w:t>следва да се представи в срока, определен от оценителната комисия.</w:t>
            </w:r>
          </w:p>
          <w:p w14:paraId="505B0C48" w14:textId="77777777" w:rsidR="00C0424A" w:rsidRPr="00FF0A42" w:rsidRDefault="00C0424A" w:rsidP="000C5E0F">
            <w:pPr>
              <w:spacing w:after="120"/>
              <w:jc w:val="both"/>
              <w:rPr>
                <w:szCs w:val="24"/>
                <w:lang w:val="bg-BG"/>
              </w:rPr>
            </w:pPr>
            <w:r w:rsidRPr="00166794">
              <w:rPr>
                <w:szCs w:val="24"/>
                <w:lang w:val="bg-BG"/>
              </w:rPr>
              <w:t>Непредставянето на декларацията като пояснителна информация е основание за отхвърляне на проектното предложение.</w:t>
            </w:r>
          </w:p>
        </w:tc>
      </w:tr>
      <w:tr w:rsidR="00C0424A" w:rsidRPr="000129B1" w14:paraId="4E4391F4" w14:textId="77777777" w:rsidTr="000C5E0F">
        <w:tc>
          <w:tcPr>
            <w:tcW w:w="6095" w:type="dxa"/>
          </w:tcPr>
          <w:p w14:paraId="37765544" w14:textId="0A9CF89D" w:rsidR="00C0424A" w:rsidRPr="00FF0A42" w:rsidRDefault="00646214" w:rsidP="0056303B">
            <w:pPr>
              <w:tabs>
                <w:tab w:val="left" w:pos="460"/>
              </w:tabs>
              <w:spacing w:before="40" w:after="120" w:line="240" w:lineRule="exact"/>
              <w:jc w:val="both"/>
              <w:rPr>
                <w:szCs w:val="24"/>
                <w:lang w:val="bg-BG"/>
              </w:rPr>
            </w:pPr>
            <w:r>
              <w:rPr>
                <w:szCs w:val="24"/>
                <w:lang w:val="ru-RU"/>
              </w:rPr>
              <w:t>4</w:t>
            </w:r>
            <w:r w:rsidR="00C0424A" w:rsidRPr="00E8624C">
              <w:rPr>
                <w:szCs w:val="24"/>
                <w:lang w:val="ru-RU"/>
              </w:rPr>
              <w:t xml:space="preserve">. </w:t>
            </w:r>
            <w:r w:rsidR="00C0424A" w:rsidRPr="005E17BC">
              <w:rPr>
                <w:szCs w:val="24"/>
                <w:lang w:val="bg-BG"/>
              </w:rPr>
              <w:t>Приложение</w:t>
            </w:r>
            <w:r w:rsidR="00C0424A">
              <w:rPr>
                <w:szCs w:val="24"/>
                <w:lang w:val="bg-BG"/>
              </w:rPr>
              <w:t xml:space="preserve"> </w:t>
            </w:r>
            <w:r w:rsidR="00C0424A">
              <w:rPr>
                <w:szCs w:val="24"/>
                <w:lang w:val="en-US"/>
              </w:rPr>
              <w:t>I</w:t>
            </w:r>
            <w:r w:rsidR="00C0424A">
              <w:rPr>
                <w:szCs w:val="24"/>
                <w:lang w:val="bg-BG"/>
              </w:rPr>
              <w:t xml:space="preserve">V - </w:t>
            </w:r>
            <w:r w:rsidR="00C0424A" w:rsidRPr="005E17BC">
              <w:rPr>
                <w:szCs w:val="24"/>
                <w:lang w:val="bg-BG"/>
              </w:rPr>
              <w:t xml:space="preserve">Декларация за предоставяне на данни от НСИ, </w:t>
            </w:r>
            <w:r w:rsidR="00C0424A">
              <w:rPr>
                <w:szCs w:val="24"/>
                <w:lang w:val="bg-BG"/>
              </w:rPr>
              <w:t xml:space="preserve">попълнена по образец и </w:t>
            </w:r>
            <w:r w:rsidR="00C0424A" w:rsidRPr="005E17BC">
              <w:rPr>
                <w:szCs w:val="24"/>
                <w:lang w:val="bg-BG"/>
              </w:rPr>
              <w:t>подписана от поне едно от предс</w:t>
            </w:r>
            <w:r w:rsidR="00C0424A">
              <w:rPr>
                <w:szCs w:val="24"/>
                <w:lang w:val="bg-BG"/>
              </w:rPr>
              <w:t xml:space="preserve">тавляващите </w:t>
            </w:r>
            <w:r w:rsidR="00C0424A" w:rsidRPr="00F47123">
              <w:rPr>
                <w:b/>
                <w:szCs w:val="24"/>
                <w:lang w:val="bg-BG"/>
              </w:rPr>
              <w:t>КАНДИДАТА</w:t>
            </w:r>
            <w:r w:rsidR="00C0424A">
              <w:rPr>
                <w:szCs w:val="24"/>
                <w:lang w:val="bg-BG"/>
              </w:rPr>
              <w:t xml:space="preserve"> </w:t>
            </w:r>
            <w:r w:rsidR="00C0424A" w:rsidRPr="005E17BC">
              <w:rPr>
                <w:szCs w:val="24"/>
                <w:lang w:val="bg-BG"/>
              </w:rPr>
              <w:t>лица</w:t>
            </w:r>
            <w:r w:rsidR="00C0424A">
              <w:rPr>
                <w:szCs w:val="24"/>
                <w:lang w:val="bg-BG"/>
              </w:rPr>
              <w:t xml:space="preserve"> - сканирана </w:t>
            </w:r>
            <w:r w:rsidR="00C0424A" w:rsidRPr="005E17BC">
              <w:rPr>
                <w:szCs w:val="24"/>
                <w:lang w:val="bg-BG"/>
              </w:rPr>
              <w:t>и прикачена в ИСУН 2020.</w:t>
            </w:r>
          </w:p>
        </w:tc>
        <w:tc>
          <w:tcPr>
            <w:tcW w:w="594" w:type="dxa"/>
          </w:tcPr>
          <w:p w14:paraId="51B1F582" w14:textId="77777777" w:rsidR="00C0424A" w:rsidRPr="00FF0A42" w:rsidRDefault="00C0424A" w:rsidP="006E1FED">
            <w:pPr>
              <w:spacing w:after="160" w:line="259" w:lineRule="auto"/>
              <w:jc w:val="center"/>
              <w:rPr>
                <w:b/>
                <w:szCs w:val="24"/>
                <w:lang w:val="bg-BG"/>
              </w:rPr>
            </w:pPr>
          </w:p>
        </w:tc>
        <w:tc>
          <w:tcPr>
            <w:tcW w:w="567" w:type="dxa"/>
          </w:tcPr>
          <w:p w14:paraId="332453F8" w14:textId="77777777" w:rsidR="00C0424A" w:rsidRPr="00FF0A42" w:rsidRDefault="00C0424A" w:rsidP="006E1FED">
            <w:pPr>
              <w:spacing w:after="160" w:line="259" w:lineRule="auto"/>
              <w:jc w:val="center"/>
              <w:rPr>
                <w:b/>
                <w:szCs w:val="24"/>
                <w:lang w:val="bg-BG"/>
              </w:rPr>
            </w:pPr>
          </w:p>
        </w:tc>
        <w:tc>
          <w:tcPr>
            <w:tcW w:w="709" w:type="dxa"/>
          </w:tcPr>
          <w:p w14:paraId="13B61F79" w14:textId="77777777" w:rsidR="00C0424A" w:rsidRPr="00FF0A42" w:rsidRDefault="00C0424A" w:rsidP="006E1FED">
            <w:pPr>
              <w:spacing w:after="160" w:line="259" w:lineRule="auto"/>
              <w:jc w:val="center"/>
              <w:rPr>
                <w:b/>
                <w:szCs w:val="24"/>
                <w:lang w:val="bg-BG"/>
              </w:rPr>
            </w:pPr>
          </w:p>
        </w:tc>
        <w:tc>
          <w:tcPr>
            <w:tcW w:w="7486" w:type="dxa"/>
          </w:tcPr>
          <w:p w14:paraId="4CE21848" w14:textId="77777777" w:rsidR="00C0424A" w:rsidRPr="005E17BC" w:rsidRDefault="00C0424A" w:rsidP="000C5E0F">
            <w:pPr>
              <w:tabs>
                <w:tab w:val="left" w:pos="5704"/>
              </w:tabs>
              <w:autoSpaceDE w:val="0"/>
              <w:autoSpaceDN w:val="0"/>
              <w:adjustRightInd w:val="0"/>
              <w:spacing w:after="120"/>
              <w:jc w:val="both"/>
              <w:rPr>
                <w:color w:val="000000"/>
                <w:szCs w:val="24"/>
                <w:lang w:val="bg-BG" w:eastAsia="bg-BG"/>
              </w:rPr>
            </w:pPr>
            <w:r w:rsidRPr="005E17BC">
              <w:rPr>
                <w:color w:val="000000"/>
                <w:szCs w:val="24"/>
                <w:lang w:val="bg-BG" w:eastAsia="bg-BG"/>
              </w:rPr>
              <w:t xml:space="preserve">Източник на информация – ИСУН 2020, </w:t>
            </w:r>
            <w:r>
              <w:rPr>
                <w:color w:val="000000"/>
                <w:szCs w:val="24"/>
                <w:lang w:val="bg-BG" w:eastAsia="bg-BG"/>
              </w:rPr>
              <w:t xml:space="preserve">секция 12 </w:t>
            </w:r>
            <w:r w:rsidRPr="005E17BC">
              <w:rPr>
                <w:color w:val="000000"/>
                <w:szCs w:val="24"/>
                <w:lang w:val="bg-BG" w:eastAsia="bg-BG"/>
              </w:rPr>
              <w:t>При</w:t>
            </w:r>
            <w:r>
              <w:rPr>
                <w:color w:val="000000"/>
                <w:szCs w:val="24"/>
                <w:lang w:val="bg-BG" w:eastAsia="bg-BG"/>
              </w:rPr>
              <w:t>качени електронно подписани документи,</w:t>
            </w:r>
            <w:r w:rsidRPr="005E17BC">
              <w:rPr>
                <w:color w:val="000000"/>
                <w:szCs w:val="24"/>
                <w:lang w:val="bg-BG" w:eastAsia="bg-BG"/>
              </w:rPr>
              <w:t xml:space="preserve"> </w:t>
            </w:r>
          </w:p>
          <w:p w14:paraId="18CA6C42" w14:textId="77777777" w:rsidR="00C0424A" w:rsidRPr="005E17BC" w:rsidRDefault="00C0424A" w:rsidP="000C5E0F">
            <w:pPr>
              <w:autoSpaceDE w:val="0"/>
              <w:autoSpaceDN w:val="0"/>
              <w:adjustRightInd w:val="0"/>
              <w:spacing w:after="120"/>
              <w:jc w:val="both"/>
              <w:rPr>
                <w:color w:val="000000"/>
                <w:szCs w:val="24"/>
                <w:u w:val="single"/>
                <w:lang w:val="bg-BG" w:eastAsia="bg-BG"/>
              </w:rPr>
            </w:pPr>
            <w:r w:rsidRPr="005E17BC">
              <w:rPr>
                <w:color w:val="000000"/>
                <w:szCs w:val="24"/>
                <w:u w:val="single"/>
                <w:lang w:val="bg-BG" w:eastAsia="bg-BG"/>
              </w:rPr>
              <w:t>Принципни действия:</w:t>
            </w:r>
          </w:p>
          <w:p w14:paraId="28A7DB3F" w14:textId="798EA804" w:rsidR="009471F6" w:rsidRDefault="00C0424A" w:rsidP="009471F6">
            <w:pPr>
              <w:spacing w:after="120"/>
              <w:jc w:val="both"/>
              <w:rPr>
                <w:color w:val="000000"/>
                <w:szCs w:val="24"/>
                <w:lang w:val="bg-BG" w:eastAsia="bg-BG"/>
              </w:rPr>
            </w:pPr>
            <w:r w:rsidRPr="005E17BC">
              <w:rPr>
                <w:color w:val="000000"/>
                <w:szCs w:val="24"/>
                <w:lang w:val="bg-BG" w:eastAsia="bg-BG"/>
              </w:rPr>
              <w:t xml:space="preserve">В случай че </w:t>
            </w:r>
            <w:r w:rsidRPr="005E17BC">
              <w:rPr>
                <w:szCs w:val="24"/>
                <w:lang w:val="bg-BG"/>
              </w:rPr>
              <w:t>Декларация за предоставяне на данни от НСИ</w:t>
            </w:r>
            <w:r w:rsidRPr="005E17BC">
              <w:rPr>
                <w:color w:val="000000"/>
                <w:szCs w:val="24"/>
                <w:lang w:val="bg-BG" w:eastAsia="bg-BG"/>
              </w:rPr>
              <w:t xml:space="preserve"> не е представена от </w:t>
            </w:r>
            <w:r w:rsidRPr="00F47123">
              <w:rPr>
                <w:b/>
                <w:color w:val="000000"/>
                <w:szCs w:val="24"/>
                <w:lang w:val="bg-BG" w:eastAsia="bg-BG"/>
              </w:rPr>
              <w:t>кандидата</w:t>
            </w:r>
            <w:r>
              <w:rPr>
                <w:color w:val="000000"/>
                <w:szCs w:val="24"/>
                <w:lang w:val="bg-BG" w:eastAsia="bg-BG"/>
              </w:rPr>
              <w:t xml:space="preserve"> и</w:t>
            </w:r>
            <w:r w:rsidRPr="005E17BC">
              <w:rPr>
                <w:color w:val="000000"/>
                <w:szCs w:val="24"/>
                <w:lang w:val="bg-BG" w:eastAsia="bg-BG"/>
              </w:rPr>
              <w:t>ли не е попълнена, или подписана коректно</w:t>
            </w:r>
            <w:r w:rsidRPr="00796FC5">
              <w:rPr>
                <w:color w:val="000000"/>
                <w:szCs w:val="24"/>
                <w:lang w:val="bg-BG" w:eastAsia="bg-BG"/>
              </w:rPr>
              <w:t>, същата ще бъде изискана от кандидата</w:t>
            </w:r>
            <w:r w:rsidRPr="005E17BC">
              <w:rPr>
                <w:color w:val="000000"/>
                <w:szCs w:val="24"/>
                <w:lang w:val="bg-BG" w:eastAsia="bg-BG"/>
              </w:rPr>
              <w:t>.</w:t>
            </w:r>
            <w:r w:rsidR="009471F6">
              <w:rPr>
                <w:color w:val="000000"/>
                <w:szCs w:val="24"/>
                <w:lang w:val="bg-BG" w:eastAsia="bg-BG"/>
              </w:rPr>
              <w:t xml:space="preserve"> </w:t>
            </w:r>
          </w:p>
          <w:p w14:paraId="4A92CD5D" w14:textId="77777777" w:rsidR="009471F6" w:rsidRPr="009471F6" w:rsidRDefault="009471F6" w:rsidP="009471F6">
            <w:pPr>
              <w:spacing w:after="120"/>
              <w:jc w:val="both"/>
              <w:rPr>
                <w:color w:val="000000"/>
                <w:szCs w:val="24"/>
                <w:lang w:val="bg-BG" w:eastAsia="bg-BG"/>
              </w:rPr>
            </w:pPr>
            <w:r w:rsidRPr="009471F6">
              <w:rPr>
                <w:color w:val="000000"/>
                <w:szCs w:val="24"/>
                <w:lang w:val="bg-BG" w:eastAsia="bg-BG"/>
              </w:rPr>
              <w:t>Декларацията следва да се представи в срока, определен от оценителната комисия.</w:t>
            </w:r>
          </w:p>
          <w:p w14:paraId="7CDD3B94" w14:textId="77777777" w:rsidR="00C0424A" w:rsidRPr="00FF0A42" w:rsidRDefault="009471F6" w:rsidP="009471F6">
            <w:pPr>
              <w:spacing w:after="120"/>
              <w:jc w:val="both"/>
              <w:rPr>
                <w:szCs w:val="24"/>
                <w:lang w:val="bg-BG"/>
              </w:rPr>
            </w:pPr>
            <w:r w:rsidRPr="009471F6">
              <w:rPr>
                <w:color w:val="000000"/>
                <w:szCs w:val="24"/>
                <w:lang w:val="bg-BG" w:eastAsia="bg-BG"/>
              </w:rPr>
              <w:t>Непредставянето на декларацията е основание за отхвърляне на проектното предложение.</w:t>
            </w:r>
          </w:p>
        </w:tc>
      </w:tr>
      <w:tr w:rsidR="006E4AD2" w:rsidRPr="000129B1" w14:paraId="3B4CF98E" w14:textId="77777777" w:rsidTr="00671BE8">
        <w:tc>
          <w:tcPr>
            <w:tcW w:w="6095" w:type="dxa"/>
            <w:tcBorders>
              <w:top w:val="single" w:sz="4" w:space="0" w:color="auto"/>
              <w:left w:val="single" w:sz="4" w:space="0" w:color="auto"/>
              <w:bottom w:val="single" w:sz="4" w:space="0" w:color="auto"/>
              <w:right w:val="single" w:sz="4" w:space="0" w:color="auto"/>
            </w:tcBorders>
          </w:tcPr>
          <w:p w14:paraId="11431AC8" w14:textId="1B25EC69" w:rsidR="006E4AD2" w:rsidRPr="00FF0A42" w:rsidRDefault="00646214" w:rsidP="006E4AD2">
            <w:pPr>
              <w:tabs>
                <w:tab w:val="left" w:pos="318"/>
              </w:tabs>
              <w:spacing w:before="40" w:after="120" w:line="240" w:lineRule="exact"/>
              <w:ind w:left="34"/>
              <w:jc w:val="both"/>
              <w:rPr>
                <w:rFonts w:eastAsia="Calibri"/>
                <w:szCs w:val="24"/>
                <w:lang w:val="bg-BG"/>
              </w:rPr>
            </w:pPr>
            <w:r>
              <w:rPr>
                <w:rFonts w:eastAsia="Calibri"/>
                <w:szCs w:val="24"/>
                <w:lang w:val="bg-BG"/>
              </w:rPr>
              <w:t>5</w:t>
            </w:r>
            <w:r w:rsidR="006E4AD2">
              <w:rPr>
                <w:rFonts w:eastAsia="Calibri"/>
                <w:szCs w:val="24"/>
                <w:lang w:val="bg-BG"/>
              </w:rPr>
              <w:t>.</w:t>
            </w:r>
            <w:r w:rsidR="006E4AD2" w:rsidRPr="00FF0A42">
              <w:rPr>
                <w:rFonts w:eastAsia="Calibri"/>
                <w:szCs w:val="24"/>
                <w:lang w:val="bg-BG"/>
              </w:rPr>
              <w:t xml:space="preserve">Удостоверение за актуално състояние на </w:t>
            </w:r>
            <w:r w:rsidR="006E4AD2" w:rsidRPr="00F47123">
              <w:rPr>
                <w:rFonts w:eastAsia="Calibri"/>
                <w:b/>
                <w:szCs w:val="24"/>
                <w:lang w:val="bg-BG"/>
              </w:rPr>
              <w:t>КАНДИДАТА</w:t>
            </w:r>
            <w:r w:rsidR="006E4AD2" w:rsidRPr="00FF0A42">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566715AA" w14:textId="77777777" w:rsidR="006E4AD2" w:rsidRPr="00E8624C" w:rsidRDefault="006E4AD2" w:rsidP="006E4AD2">
            <w:pPr>
              <w:tabs>
                <w:tab w:val="left" w:pos="460"/>
              </w:tabs>
              <w:spacing w:before="40" w:after="120" w:line="240" w:lineRule="exact"/>
              <w:jc w:val="both"/>
              <w:rPr>
                <w:szCs w:val="24"/>
                <w:lang w:val="ru-RU"/>
              </w:rPr>
            </w:pPr>
            <w:r w:rsidRPr="00F47123">
              <w:rPr>
                <w:rFonts w:eastAsia="Calibri"/>
                <w:b/>
                <w:i/>
                <w:szCs w:val="24"/>
                <w:lang w:val="bg-BG"/>
              </w:rPr>
              <w:t xml:space="preserve">В случай че кандидатът е регистриран по Закона за </w:t>
            </w:r>
            <w:r>
              <w:rPr>
                <w:rFonts w:eastAsia="Calibri"/>
                <w:b/>
                <w:i/>
                <w:szCs w:val="24"/>
                <w:lang w:val="bg-BG"/>
              </w:rPr>
              <w:t xml:space="preserve"> ТРРЮЛНЦ или информацията е публична</w:t>
            </w:r>
            <w:r w:rsidRPr="00F47123">
              <w:rPr>
                <w:rFonts w:eastAsia="Calibri"/>
                <w:b/>
                <w:i/>
                <w:szCs w:val="24"/>
                <w:lang w:val="bg-BG"/>
              </w:rPr>
              <w:t>, това обстоятелство ще се проверява по служебен път</w:t>
            </w:r>
            <w:r>
              <w:rPr>
                <w:rFonts w:eastAsia="Calibri"/>
                <w:b/>
                <w:i/>
                <w:szCs w:val="24"/>
                <w:lang w:val="bg-BG"/>
              </w:rPr>
              <w:t>.</w:t>
            </w:r>
            <w:r w:rsidRPr="00AF4FFE">
              <w:rPr>
                <w:rFonts w:eastAsia="Calibri"/>
                <w:b/>
                <w:i/>
                <w:szCs w:val="24"/>
                <w:lang w:val="bg-BG"/>
              </w:rPr>
              <w:t xml:space="preserve"> </w:t>
            </w:r>
            <w:r w:rsidRPr="002841D3">
              <w:rPr>
                <w:rFonts w:eastAsia="Calibri"/>
                <w:b/>
                <w:i/>
                <w:szCs w:val="24"/>
                <w:lang w:val="bg-BG"/>
              </w:rPr>
              <w:t>.</w:t>
            </w:r>
          </w:p>
        </w:tc>
        <w:tc>
          <w:tcPr>
            <w:tcW w:w="594" w:type="dxa"/>
            <w:tcBorders>
              <w:top w:val="single" w:sz="4" w:space="0" w:color="auto"/>
              <w:left w:val="single" w:sz="4" w:space="0" w:color="auto"/>
              <w:bottom w:val="single" w:sz="4" w:space="0" w:color="auto"/>
              <w:right w:val="single" w:sz="4" w:space="0" w:color="auto"/>
            </w:tcBorders>
          </w:tcPr>
          <w:p w14:paraId="4BB6FEA3" w14:textId="77777777" w:rsidR="006E4AD2" w:rsidRPr="00FF0A42" w:rsidRDefault="006E4AD2" w:rsidP="006E4AD2">
            <w:pPr>
              <w:spacing w:after="160" w:line="259"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5391ED" w14:textId="77777777" w:rsidR="006E4AD2" w:rsidRPr="00FF0A42" w:rsidRDefault="006E4AD2" w:rsidP="006E4AD2">
            <w:pPr>
              <w:spacing w:after="160" w:line="259"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F11FB5B" w14:textId="77777777" w:rsidR="006E4AD2" w:rsidRPr="00FF0A42" w:rsidRDefault="006E4AD2" w:rsidP="006E4AD2">
            <w:pPr>
              <w:spacing w:after="160" w:line="259" w:lineRule="auto"/>
              <w:jc w:val="center"/>
              <w:rPr>
                <w:b/>
                <w:szCs w:val="24"/>
                <w:lang w:val="bg-BG"/>
              </w:rPr>
            </w:pPr>
          </w:p>
        </w:tc>
        <w:tc>
          <w:tcPr>
            <w:tcW w:w="7486" w:type="dxa"/>
            <w:tcBorders>
              <w:top w:val="single" w:sz="4" w:space="0" w:color="auto"/>
              <w:left w:val="single" w:sz="4" w:space="0" w:color="auto"/>
              <w:bottom w:val="single" w:sz="4" w:space="0" w:color="auto"/>
              <w:right w:val="single" w:sz="4" w:space="0" w:color="auto"/>
            </w:tcBorders>
          </w:tcPr>
          <w:p w14:paraId="3FE485C2" w14:textId="77777777" w:rsidR="006E4AD2" w:rsidRPr="00FF0A42" w:rsidRDefault="006E4AD2" w:rsidP="006E4AD2">
            <w:pPr>
              <w:spacing w:after="60" w:line="259" w:lineRule="auto"/>
              <w:jc w:val="both"/>
              <w:rPr>
                <w:rFonts w:eastAsia="Calibri"/>
                <w:szCs w:val="24"/>
                <w:lang w:val="bg-BG"/>
              </w:rPr>
            </w:pPr>
            <w:r w:rsidRPr="00FF0A42">
              <w:rPr>
                <w:rFonts w:eastAsia="Calibri"/>
                <w:szCs w:val="24"/>
                <w:lang w:val="bg-BG"/>
              </w:rPr>
              <w:t xml:space="preserve">Източник на информация – ИСУН 2020, </w:t>
            </w:r>
            <w:r>
              <w:rPr>
                <w:rFonts w:eastAsia="Calibri"/>
                <w:szCs w:val="24"/>
                <w:lang w:val="bg-BG"/>
              </w:rPr>
              <w:t xml:space="preserve">секция 12 </w:t>
            </w:r>
            <w:r w:rsidRPr="00FF0A42">
              <w:rPr>
                <w:rFonts w:eastAsia="Calibri"/>
                <w:szCs w:val="24"/>
                <w:lang w:val="bg-BG"/>
              </w:rPr>
              <w:t>Прикачени електронно подписани документи“</w:t>
            </w:r>
          </w:p>
          <w:p w14:paraId="3CEC4A0E" w14:textId="77777777" w:rsidR="006E4AD2" w:rsidRPr="00D8610C" w:rsidRDefault="006E4AD2" w:rsidP="006E4AD2">
            <w:pPr>
              <w:spacing w:after="60" w:line="259" w:lineRule="auto"/>
              <w:jc w:val="both"/>
              <w:rPr>
                <w:rFonts w:eastAsia="Calibri"/>
                <w:szCs w:val="24"/>
                <w:u w:val="single"/>
                <w:lang w:val="bg-BG"/>
              </w:rPr>
            </w:pPr>
            <w:r w:rsidRPr="00D8610C">
              <w:rPr>
                <w:rFonts w:eastAsia="Calibri"/>
                <w:szCs w:val="24"/>
                <w:u w:val="single"/>
                <w:lang w:val="bg-BG"/>
              </w:rPr>
              <w:t>Принципни действия:</w:t>
            </w:r>
          </w:p>
          <w:p w14:paraId="4FE1C81D" w14:textId="77777777" w:rsidR="006E4AD2" w:rsidRPr="00FF0A42" w:rsidRDefault="006E4AD2" w:rsidP="006E4AD2">
            <w:pPr>
              <w:spacing w:line="259" w:lineRule="auto"/>
              <w:jc w:val="both"/>
              <w:rPr>
                <w:rFonts w:eastAsia="Calibri"/>
                <w:szCs w:val="24"/>
                <w:lang w:val="bg-BG"/>
              </w:rPr>
            </w:pPr>
            <w:r w:rsidRPr="00FF0A42">
              <w:rPr>
                <w:rFonts w:eastAsia="Calibri"/>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Pr>
                <w:rFonts w:eastAsia="Calibri"/>
                <w:szCs w:val="24"/>
                <w:lang w:val="bg-BG"/>
              </w:rPr>
              <w:t xml:space="preserve"> и информацията не може да се провери в </w:t>
            </w:r>
            <w:r>
              <w:rPr>
                <w:lang w:val="bg-BG"/>
              </w:rPr>
              <w:t xml:space="preserve"> ТРРЮЛНЦ</w:t>
            </w:r>
            <w:r>
              <w:rPr>
                <w:rFonts w:eastAsia="Calibri"/>
                <w:szCs w:val="24"/>
                <w:lang w:val="bg-BG"/>
              </w:rPr>
              <w:t xml:space="preserve"> или други публични регистри</w:t>
            </w:r>
            <w:r w:rsidRPr="00FF0A42">
              <w:rPr>
                <w:rFonts w:eastAsia="Calibri"/>
                <w:szCs w:val="24"/>
                <w:lang w:val="bg-BG"/>
              </w:rPr>
              <w:t>, същото ще бъде изискано от кандидата като пояснителна информация.</w:t>
            </w:r>
          </w:p>
          <w:p w14:paraId="23C6CFE3" w14:textId="77777777" w:rsidR="006E4AD2" w:rsidRDefault="006E4AD2" w:rsidP="006E4AD2">
            <w:pPr>
              <w:spacing w:after="60" w:line="259" w:lineRule="auto"/>
              <w:jc w:val="both"/>
              <w:rPr>
                <w:rFonts w:eastAsia="Calibri"/>
                <w:szCs w:val="24"/>
                <w:lang w:val="bg-BG"/>
              </w:rPr>
            </w:pPr>
            <w:r w:rsidRPr="00FF0A42">
              <w:rPr>
                <w:rFonts w:eastAsia="Calibri"/>
                <w:szCs w:val="24"/>
                <w:lang w:val="bg-BG"/>
              </w:rPr>
              <w:t xml:space="preserve">Актуалното състояние </w:t>
            </w:r>
            <w:r>
              <w:rPr>
                <w:rFonts w:eastAsia="Calibri"/>
                <w:szCs w:val="24"/>
                <w:lang w:val="bg-BG"/>
              </w:rPr>
              <w:t xml:space="preserve">на кандидата </w:t>
            </w:r>
            <w:r w:rsidRPr="00FF0A42">
              <w:rPr>
                <w:rFonts w:eastAsia="Calibri"/>
                <w:szCs w:val="24"/>
                <w:lang w:val="bg-BG"/>
              </w:rPr>
              <w:t xml:space="preserve">следва да се представи в срока, определен от оценителната комисия. </w:t>
            </w:r>
          </w:p>
          <w:p w14:paraId="1D21F8A8" w14:textId="77777777" w:rsidR="006E4AD2" w:rsidRPr="005E17BC" w:rsidRDefault="006E4AD2" w:rsidP="006E4AD2">
            <w:pPr>
              <w:tabs>
                <w:tab w:val="left" w:pos="5704"/>
              </w:tabs>
              <w:autoSpaceDE w:val="0"/>
              <w:autoSpaceDN w:val="0"/>
              <w:adjustRightInd w:val="0"/>
              <w:spacing w:after="120"/>
              <w:jc w:val="both"/>
              <w:rPr>
                <w:color w:val="000000"/>
                <w:szCs w:val="24"/>
                <w:lang w:val="bg-BG" w:eastAsia="bg-BG"/>
              </w:rPr>
            </w:pPr>
            <w:r w:rsidRPr="00FF0A42">
              <w:rPr>
                <w:rFonts w:eastAsia="Calibri"/>
                <w:szCs w:val="24"/>
                <w:lang w:val="bg-BG"/>
              </w:rPr>
              <w:t xml:space="preserve">Непредставянето </w:t>
            </w:r>
            <w:r w:rsidRPr="00FB45DA">
              <w:rPr>
                <w:szCs w:val="24"/>
                <w:lang w:val="bg-BG"/>
              </w:rPr>
              <w:t xml:space="preserve">на удостоверение за актуално състояние като </w:t>
            </w:r>
            <w:r w:rsidRPr="00FB45DA">
              <w:rPr>
                <w:szCs w:val="24"/>
                <w:lang w:val="bg-BG"/>
              </w:rPr>
              <w:lastRenderedPageBreak/>
              <w:t>пояснителна информация</w:t>
            </w:r>
            <w:r w:rsidRPr="00FF0A42">
              <w:rPr>
                <w:rFonts w:eastAsia="Calibri"/>
                <w:szCs w:val="24"/>
                <w:lang w:val="bg-BG"/>
              </w:rPr>
              <w:t xml:space="preserve"> </w:t>
            </w:r>
            <w:r>
              <w:rPr>
                <w:rFonts w:eastAsia="Calibri"/>
                <w:szCs w:val="24"/>
                <w:lang w:val="bg-BG"/>
              </w:rPr>
              <w:t xml:space="preserve">(когато информацията не може да се провери в публичен регистър) </w:t>
            </w:r>
            <w:r w:rsidRPr="00FF0A42">
              <w:rPr>
                <w:rFonts w:eastAsia="Calibri"/>
                <w:szCs w:val="24"/>
                <w:lang w:val="bg-BG"/>
              </w:rPr>
              <w:t>е основание за отхвърляне на проектното предложение.</w:t>
            </w:r>
          </w:p>
        </w:tc>
      </w:tr>
      <w:tr w:rsidR="00C0424A" w:rsidRPr="006E1FED" w14:paraId="433DB373" w14:textId="77777777" w:rsidTr="000C5E0F">
        <w:tc>
          <w:tcPr>
            <w:tcW w:w="6095" w:type="dxa"/>
          </w:tcPr>
          <w:p w14:paraId="4DAA7576" w14:textId="65695DF7" w:rsidR="00DA4121" w:rsidRPr="00DA4121" w:rsidRDefault="00646214" w:rsidP="00DA4121">
            <w:pPr>
              <w:tabs>
                <w:tab w:val="left" w:pos="318"/>
              </w:tabs>
              <w:spacing w:before="40" w:after="120" w:line="240" w:lineRule="exact"/>
              <w:jc w:val="both"/>
              <w:rPr>
                <w:szCs w:val="24"/>
                <w:lang w:val="bg-BG"/>
              </w:rPr>
            </w:pPr>
            <w:r>
              <w:rPr>
                <w:szCs w:val="24"/>
                <w:lang w:val="ru-RU"/>
              </w:rPr>
              <w:lastRenderedPageBreak/>
              <w:t>6</w:t>
            </w:r>
            <w:r w:rsidR="00C0424A" w:rsidRPr="002C550E">
              <w:rPr>
                <w:szCs w:val="24"/>
                <w:lang w:val="bg-BG"/>
              </w:rPr>
              <w:t>.</w:t>
            </w:r>
            <w:r w:rsidR="00C0424A" w:rsidRPr="009361E1">
              <w:rPr>
                <w:szCs w:val="24"/>
                <w:lang w:val="ru-RU"/>
              </w:rPr>
              <w:t xml:space="preserve"> </w:t>
            </w:r>
            <w:r w:rsidR="00C0424A" w:rsidRPr="002C550E">
              <w:rPr>
                <w:szCs w:val="24"/>
                <w:lang w:val="bg-BG"/>
              </w:rPr>
              <w:t xml:space="preserve">Счетоводен баланс на </w:t>
            </w:r>
            <w:r w:rsidR="00C0424A" w:rsidRPr="002C550E">
              <w:rPr>
                <w:b/>
                <w:szCs w:val="24"/>
                <w:lang w:val="bg-BG"/>
              </w:rPr>
              <w:t>КАНДИДАТА</w:t>
            </w:r>
            <w:r w:rsidR="00C0424A" w:rsidRPr="002C550E">
              <w:rPr>
                <w:szCs w:val="24"/>
                <w:lang w:val="bg-BG"/>
              </w:rPr>
              <w:t xml:space="preserve"> </w:t>
            </w:r>
            <w:r w:rsidR="00DA4121" w:rsidRPr="00DA4121">
              <w:rPr>
                <w:szCs w:val="24"/>
                <w:lang w:val="bg-BG"/>
              </w:rPr>
              <w:t xml:space="preserve">за предходната финансова година – сканиран и прикачен в ИСУН 2020. </w:t>
            </w:r>
          </w:p>
          <w:p w14:paraId="1F6909A2" w14:textId="77777777" w:rsidR="00DA4121" w:rsidRPr="00DA4121" w:rsidRDefault="00DA4121" w:rsidP="00DA4121">
            <w:pPr>
              <w:tabs>
                <w:tab w:val="left" w:pos="318"/>
              </w:tabs>
              <w:spacing w:before="40" w:after="120" w:line="240" w:lineRule="exact"/>
              <w:jc w:val="both"/>
              <w:rPr>
                <w:szCs w:val="24"/>
                <w:lang w:val="bg-BG"/>
              </w:rPr>
            </w:pPr>
            <w:r w:rsidRPr="00DA4121">
              <w:rPr>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1BA3568F" w14:textId="77777777" w:rsidR="00DA4121" w:rsidRPr="00DA4121" w:rsidRDefault="00DA4121" w:rsidP="00DA4121">
            <w:pPr>
              <w:tabs>
                <w:tab w:val="left" w:pos="318"/>
              </w:tabs>
              <w:spacing w:before="40" w:after="120" w:line="240" w:lineRule="exact"/>
              <w:jc w:val="both"/>
              <w:rPr>
                <w:szCs w:val="24"/>
                <w:lang w:val="bg-BG"/>
              </w:rPr>
            </w:pPr>
            <w:r w:rsidRPr="00DA4121">
              <w:rPr>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5A5A9AD0" w14:textId="77777777" w:rsidR="00C0424A" w:rsidRPr="002C550E" w:rsidRDefault="00C0424A" w:rsidP="002C550E">
            <w:pPr>
              <w:tabs>
                <w:tab w:val="left" w:pos="460"/>
              </w:tabs>
              <w:spacing w:before="40" w:after="120" w:line="240" w:lineRule="exact"/>
              <w:ind w:left="34"/>
              <w:jc w:val="both"/>
              <w:rPr>
                <w:szCs w:val="24"/>
                <w:lang w:val="bg-BG"/>
              </w:rPr>
            </w:pPr>
            <w:r w:rsidRPr="002C550E">
              <w:rPr>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60F20A82" w14:textId="77777777" w:rsidR="00C0424A" w:rsidRPr="00E8624C" w:rsidRDefault="00C0424A" w:rsidP="009624FF">
            <w:pPr>
              <w:tabs>
                <w:tab w:val="left" w:pos="318"/>
              </w:tabs>
              <w:spacing w:before="40" w:after="120" w:line="240" w:lineRule="exact"/>
              <w:ind w:left="34"/>
              <w:jc w:val="both"/>
              <w:rPr>
                <w:i/>
                <w:szCs w:val="24"/>
                <w:lang w:val="ru-RU" w:eastAsia="bg-BG"/>
              </w:rPr>
            </w:pPr>
          </w:p>
        </w:tc>
        <w:tc>
          <w:tcPr>
            <w:tcW w:w="594" w:type="dxa"/>
          </w:tcPr>
          <w:p w14:paraId="4089FB1D" w14:textId="77777777" w:rsidR="00C0424A" w:rsidRPr="00FF0A42" w:rsidRDefault="00C0424A" w:rsidP="006E1FED">
            <w:pPr>
              <w:spacing w:after="160" w:line="259" w:lineRule="auto"/>
              <w:jc w:val="center"/>
              <w:rPr>
                <w:b/>
                <w:szCs w:val="24"/>
                <w:lang w:val="bg-BG"/>
              </w:rPr>
            </w:pPr>
          </w:p>
        </w:tc>
        <w:tc>
          <w:tcPr>
            <w:tcW w:w="567" w:type="dxa"/>
          </w:tcPr>
          <w:p w14:paraId="087351DE" w14:textId="77777777" w:rsidR="00C0424A" w:rsidRPr="00FF0A42" w:rsidRDefault="00C0424A" w:rsidP="006E1FED">
            <w:pPr>
              <w:spacing w:after="160" w:line="259" w:lineRule="auto"/>
              <w:jc w:val="center"/>
              <w:rPr>
                <w:b/>
                <w:szCs w:val="24"/>
                <w:lang w:val="bg-BG"/>
              </w:rPr>
            </w:pPr>
          </w:p>
        </w:tc>
        <w:tc>
          <w:tcPr>
            <w:tcW w:w="709" w:type="dxa"/>
          </w:tcPr>
          <w:p w14:paraId="4B186C51" w14:textId="77777777" w:rsidR="00C0424A" w:rsidRPr="00FF0A42" w:rsidRDefault="00C0424A" w:rsidP="006E1FED">
            <w:pPr>
              <w:spacing w:after="160" w:line="259" w:lineRule="auto"/>
              <w:jc w:val="center"/>
              <w:rPr>
                <w:b/>
                <w:szCs w:val="24"/>
                <w:lang w:val="bg-BG"/>
              </w:rPr>
            </w:pPr>
          </w:p>
        </w:tc>
        <w:tc>
          <w:tcPr>
            <w:tcW w:w="7486" w:type="dxa"/>
          </w:tcPr>
          <w:p w14:paraId="030041E3" w14:textId="77777777" w:rsidR="00C0424A" w:rsidRDefault="00C0424A" w:rsidP="000C5E0F">
            <w:pPr>
              <w:spacing w:after="120"/>
              <w:jc w:val="both"/>
              <w:rPr>
                <w:szCs w:val="24"/>
                <w:lang w:val="bg-BG"/>
              </w:rPr>
            </w:pPr>
            <w:r w:rsidRPr="00F0728B">
              <w:rPr>
                <w:szCs w:val="24"/>
                <w:lang w:val="bg-BG"/>
              </w:rPr>
              <w:t xml:space="preserve">Източник на информация – ИСУН 2020, </w:t>
            </w:r>
            <w:r w:rsidRPr="00BC39C3">
              <w:rPr>
                <w:szCs w:val="24"/>
                <w:lang w:val="bg-BG"/>
              </w:rPr>
              <w:t>секция 12 „Прикачени електронно подписани документи“</w:t>
            </w:r>
            <w:r>
              <w:rPr>
                <w:szCs w:val="24"/>
                <w:lang w:val="bg-BG"/>
              </w:rPr>
              <w:t>, Счетоводен баланс</w:t>
            </w:r>
          </w:p>
          <w:p w14:paraId="3BEC4881" w14:textId="77777777" w:rsidR="00C0424A" w:rsidRPr="00AD0D88" w:rsidRDefault="00C0424A" w:rsidP="000C5E0F">
            <w:pPr>
              <w:spacing w:after="120"/>
              <w:jc w:val="both"/>
              <w:rPr>
                <w:szCs w:val="24"/>
                <w:u w:val="single"/>
                <w:lang w:val="bg-BG"/>
              </w:rPr>
            </w:pPr>
            <w:r>
              <w:rPr>
                <w:szCs w:val="24"/>
                <w:u w:val="single"/>
                <w:lang w:val="bg-BG"/>
              </w:rPr>
              <w:t>П</w:t>
            </w:r>
            <w:r w:rsidRPr="00AD0D88">
              <w:rPr>
                <w:szCs w:val="24"/>
                <w:u w:val="single"/>
                <w:lang w:val="bg-BG"/>
              </w:rPr>
              <w:t>ринципни действия:</w:t>
            </w:r>
          </w:p>
          <w:p w14:paraId="72A648B1" w14:textId="77777777" w:rsidR="00DA4121" w:rsidRDefault="00DA4121" w:rsidP="000C5E0F">
            <w:pPr>
              <w:spacing w:after="120"/>
              <w:jc w:val="both"/>
              <w:rPr>
                <w:szCs w:val="24"/>
                <w:lang w:val="bg-BG"/>
              </w:rPr>
            </w:pPr>
            <w:r w:rsidRPr="00DA4121">
              <w:rPr>
                <w:szCs w:val="24"/>
                <w:lang w:val="bg-BG"/>
              </w:rPr>
              <w:t xml:space="preserve">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от кандидата. </w:t>
            </w:r>
          </w:p>
          <w:p w14:paraId="52C0A318" w14:textId="6086242D" w:rsidR="00C0424A" w:rsidRPr="00FF0A42" w:rsidRDefault="00DA4121" w:rsidP="000C5E0F">
            <w:pPr>
              <w:spacing w:after="120"/>
              <w:jc w:val="both"/>
              <w:rPr>
                <w:szCs w:val="24"/>
                <w:lang w:val="bg-BG"/>
              </w:rPr>
            </w:pPr>
            <w:r w:rsidRPr="00DA4121">
              <w:rPr>
                <w:szCs w:val="24"/>
                <w:lang w:val="bg-BG"/>
              </w:rPr>
              <w:t>Счетоводният баланс следва да се представи в срока, определен от оценителната комисия. Непредставянето му е основание за отхвърляне на проектното предложение.</w:t>
            </w:r>
          </w:p>
        </w:tc>
      </w:tr>
      <w:tr w:rsidR="00C0424A" w:rsidRPr="000129B1" w14:paraId="11C0C6DD" w14:textId="77777777" w:rsidTr="000C5E0F">
        <w:tc>
          <w:tcPr>
            <w:tcW w:w="6095" w:type="dxa"/>
          </w:tcPr>
          <w:p w14:paraId="4672C3CE" w14:textId="0EE0E01E" w:rsidR="00C0424A" w:rsidRDefault="00646214" w:rsidP="002C550E">
            <w:pPr>
              <w:spacing w:after="120"/>
              <w:ind w:right="-51"/>
              <w:jc w:val="both"/>
              <w:rPr>
                <w:szCs w:val="24"/>
                <w:lang w:val="bg-BG"/>
              </w:rPr>
            </w:pPr>
            <w:r>
              <w:rPr>
                <w:szCs w:val="24"/>
                <w:lang w:val="ru-RU"/>
              </w:rPr>
              <w:t>7</w:t>
            </w:r>
            <w:r w:rsidR="00C0424A">
              <w:rPr>
                <w:szCs w:val="24"/>
                <w:lang w:val="bg-BG"/>
              </w:rPr>
              <w:t xml:space="preserve">. </w:t>
            </w:r>
            <w:r w:rsidR="00C0424A" w:rsidRPr="00BC39C3">
              <w:rPr>
                <w:szCs w:val="24"/>
                <w:lang w:val="bg-BG"/>
              </w:rPr>
              <w:t xml:space="preserve">Нотариално заверено пълномощно на лице, представляващо </w:t>
            </w:r>
            <w:r w:rsidR="00C0424A" w:rsidRPr="00002BCC">
              <w:rPr>
                <w:b/>
                <w:szCs w:val="24"/>
                <w:lang w:val="bg-BG"/>
              </w:rPr>
              <w:t>КАНДИДАТА</w:t>
            </w:r>
            <w:r w:rsidR="00C0424A">
              <w:rPr>
                <w:szCs w:val="24"/>
                <w:lang w:val="bg-BG"/>
              </w:rPr>
              <w:t xml:space="preserve"> </w:t>
            </w:r>
            <w:r w:rsidR="00C0424A" w:rsidRPr="00BC39C3">
              <w:rPr>
                <w:szCs w:val="24"/>
                <w:lang w:val="bg-BG"/>
              </w:rPr>
              <w:t>за подписване на Формуляра за кандидатстване при подаване на проектното предложение в ИСУН 2020 - (ако е приложимо).</w:t>
            </w:r>
          </w:p>
          <w:p w14:paraId="3BCE9A2A" w14:textId="77777777" w:rsidR="00C0424A" w:rsidRPr="00BC39C3" w:rsidRDefault="00C0424A" w:rsidP="000C1655">
            <w:pPr>
              <w:spacing w:after="120"/>
              <w:ind w:right="-51"/>
              <w:jc w:val="both"/>
              <w:rPr>
                <w:szCs w:val="24"/>
                <w:lang w:val="bg-BG"/>
              </w:rPr>
            </w:pPr>
          </w:p>
        </w:tc>
        <w:tc>
          <w:tcPr>
            <w:tcW w:w="594" w:type="dxa"/>
          </w:tcPr>
          <w:p w14:paraId="7FFD1F69" w14:textId="77777777" w:rsidR="00C0424A" w:rsidRPr="00890AB8" w:rsidRDefault="00C0424A" w:rsidP="006E1FED">
            <w:pPr>
              <w:spacing w:after="160" w:line="259" w:lineRule="auto"/>
              <w:jc w:val="center"/>
              <w:rPr>
                <w:b/>
                <w:szCs w:val="24"/>
                <w:lang w:val="bg-BG"/>
              </w:rPr>
            </w:pPr>
          </w:p>
        </w:tc>
        <w:tc>
          <w:tcPr>
            <w:tcW w:w="567" w:type="dxa"/>
          </w:tcPr>
          <w:p w14:paraId="2CAAFD66" w14:textId="77777777" w:rsidR="00C0424A" w:rsidRPr="00890AB8" w:rsidRDefault="00C0424A" w:rsidP="006E1FED">
            <w:pPr>
              <w:spacing w:after="160" w:line="259" w:lineRule="auto"/>
              <w:jc w:val="center"/>
              <w:rPr>
                <w:b/>
                <w:szCs w:val="24"/>
                <w:lang w:val="bg-BG"/>
              </w:rPr>
            </w:pPr>
          </w:p>
        </w:tc>
        <w:tc>
          <w:tcPr>
            <w:tcW w:w="709" w:type="dxa"/>
          </w:tcPr>
          <w:p w14:paraId="36C80E71" w14:textId="77777777" w:rsidR="00C0424A" w:rsidRPr="00890AB8" w:rsidRDefault="00C0424A" w:rsidP="006E1FED">
            <w:pPr>
              <w:spacing w:after="160" w:line="259" w:lineRule="auto"/>
              <w:jc w:val="center"/>
              <w:rPr>
                <w:b/>
                <w:szCs w:val="24"/>
                <w:lang w:val="bg-BG"/>
              </w:rPr>
            </w:pPr>
          </w:p>
        </w:tc>
        <w:tc>
          <w:tcPr>
            <w:tcW w:w="7486" w:type="dxa"/>
          </w:tcPr>
          <w:p w14:paraId="33DEDD78" w14:textId="77777777" w:rsidR="00C0424A" w:rsidRPr="00BC39C3" w:rsidRDefault="00C0424A" w:rsidP="000C5E0F">
            <w:pPr>
              <w:spacing w:after="120"/>
              <w:jc w:val="both"/>
              <w:rPr>
                <w:szCs w:val="24"/>
                <w:lang w:val="bg-BG"/>
              </w:rPr>
            </w:pPr>
            <w:r w:rsidRPr="00BC39C3">
              <w:rPr>
                <w:szCs w:val="24"/>
                <w:lang w:val="bg-BG"/>
              </w:rPr>
              <w:t xml:space="preserve">Източник на информация </w:t>
            </w:r>
            <w:r>
              <w:rPr>
                <w:szCs w:val="24"/>
                <w:lang w:val="bg-BG"/>
              </w:rPr>
              <w:t>– ИСУН 2020, секция 12</w:t>
            </w:r>
            <w:r w:rsidRPr="00BC39C3">
              <w:rPr>
                <w:szCs w:val="24"/>
                <w:lang w:val="bg-BG"/>
              </w:rPr>
              <w:t xml:space="preserve"> „Прикачени електронно подписани документи“ към Формуляр за кандидатстване</w:t>
            </w:r>
          </w:p>
          <w:p w14:paraId="07E304F6" w14:textId="77777777" w:rsidR="00C0424A" w:rsidRPr="001B2D68" w:rsidRDefault="00C0424A" w:rsidP="000C5E0F">
            <w:pPr>
              <w:spacing w:after="120"/>
              <w:jc w:val="both"/>
              <w:rPr>
                <w:szCs w:val="24"/>
                <w:u w:val="single"/>
                <w:lang w:val="bg-BG"/>
              </w:rPr>
            </w:pPr>
            <w:r w:rsidRPr="001B2D68">
              <w:rPr>
                <w:szCs w:val="24"/>
                <w:u w:val="single"/>
                <w:lang w:val="bg-BG"/>
              </w:rPr>
              <w:t>Принципни действия:</w:t>
            </w:r>
          </w:p>
          <w:p w14:paraId="2B4205F8" w14:textId="77777777" w:rsidR="00C0424A" w:rsidRPr="000129B1" w:rsidRDefault="00C0424A" w:rsidP="000C5E0F">
            <w:pPr>
              <w:spacing w:after="120"/>
              <w:jc w:val="both"/>
              <w:rPr>
                <w:szCs w:val="24"/>
                <w:lang w:val="ru-RU"/>
              </w:rPr>
            </w:pPr>
            <w:r w:rsidRPr="00BC39C3">
              <w:rPr>
                <w:szCs w:val="24"/>
                <w:lang w:val="bg-BG"/>
              </w:rPr>
              <w:t>В случай</w:t>
            </w:r>
            <w:r>
              <w:rPr>
                <w:szCs w:val="24"/>
                <w:lang w:val="bg-BG"/>
              </w:rPr>
              <w:t xml:space="preserve"> </w:t>
            </w:r>
            <w:r w:rsidRPr="00BC39C3">
              <w:rPr>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Pr>
                <w:szCs w:val="24"/>
                <w:lang w:val="bg-BG"/>
              </w:rPr>
              <w:t xml:space="preserve"> </w:t>
            </w:r>
            <w:r w:rsidRPr="002C550E">
              <w:rPr>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Pr>
                <w:szCs w:val="24"/>
                <w:lang w:val="bg-BG"/>
              </w:rPr>
              <w:t>кандидата или упълномощено лице</w:t>
            </w:r>
            <w:r w:rsidRPr="002C550E">
              <w:rPr>
                <w:szCs w:val="24"/>
                <w:lang w:val="bg-BG"/>
              </w:rPr>
              <w:t>)</w:t>
            </w:r>
            <w:r w:rsidRPr="00BC39C3">
              <w:rPr>
                <w:szCs w:val="24"/>
                <w:lang w:val="bg-BG"/>
              </w:rPr>
              <w:t>.</w:t>
            </w:r>
          </w:p>
          <w:p w14:paraId="1EEBC234" w14:textId="77777777" w:rsidR="00C0424A" w:rsidRPr="00570B51" w:rsidRDefault="00C0424A" w:rsidP="000C5E0F">
            <w:pPr>
              <w:spacing w:after="120"/>
              <w:jc w:val="both"/>
              <w:rPr>
                <w:szCs w:val="24"/>
                <w:lang w:val="bg-BG"/>
              </w:rPr>
            </w:pPr>
            <w:r w:rsidRPr="00BC39C3">
              <w:rPr>
                <w:szCs w:val="24"/>
                <w:lang w:val="bg-BG"/>
              </w:rPr>
              <w:t>Пълномощното/заповедта</w:t>
            </w:r>
            <w:r>
              <w:rPr>
                <w:szCs w:val="24"/>
                <w:lang w:val="bg-BG"/>
              </w:rPr>
              <w:t xml:space="preserve"> </w:t>
            </w:r>
            <w:r w:rsidRPr="00BC39C3">
              <w:rPr>
                <w:szCs w:val="24"/>
                <w:lang w:val="bg-BG"/>
              </w:rPr>
              <w:t>следва да се представят в срока, оп</w:t>
            </w:r>
            <w:r w:rsidRPr="00570B51">
              <w:rPr>
                <w:szCs w:val="24"/>
                <w:lang w:val="bg-BG"/>
              </w:rPr>
              <w:t xml:space="preserve">ределен </w:t>
            </w:r>
            <w:r w:rsidRPr="00570B51">
              <w:rPr>
                <w:szCs w:val="24"/>
                <w:lang w:val="bg-BG"/>
              </w:rPr>
              <w:lastRenderedPageBreak/>
              <w:t>от оценителната комисия.</w:t>
            </w:r>
          </w:p>
          <w:p w14:paraId="558606D4" w14:textId="77777777" w:rsidR="00C0424A" w:rsidRPr="00EF37CF" w:rsidRDefault="00C0424A" w:rsidP="000C5E0F">
            <w:pPr>
              <w:spacing w:after="120"/>
              <w:jc w:val="both"/>
              <w:rPr>
                <w:szCs w:val="24"/>
                <w:lang w:val="bg-BG"/>
              </w:rPr>
            </w:pPr>
            <w:r w:rsidRPr="00EF37CF">
              <w:rPr>
                <w:szCs w:val="24"/>
                <w:lang w:val="bg-BG"/>
              </w:rPr>
              <w:t>Непредставянето на документ</w:t>
            </w:r>
            <w:r>
              <w:rPr>
                <w:szCs w:val="24"/>
                <w:lang w:val="bg-BG"/>
              </w:rPr>
              <w:t>ите</w:t>
            </w:r>
            <w:r w:rsidRPr="00EF37CF">
              <w:rPr>
                <w:szCs w:val="24"/>
                <w:lang w:val="bg-BG"/>
              </w:rPr>
              <w:t xml:space="preserve"> като пояснителна информация е основание за отхвърляне на проектното предложение.</w:t>
            </w:r>
          </w:p>
        </w:tc>
      </w:tr>
      <w:tr w:rsidR="00DA4121" w:rsidRPr="000129B1" w14:paraId="1627612C" w14:textId="77777777" w:rsidTr="000C5E0F">
        <w:tc>
          <w:tcPr>
            <w:tcW w:w="6095" w:type="dxa"/>
          </w:tcPr>
          <w:p w14:paraId="2B99C994" w14:textId="215B16C4" w:rsidR="00DA4121" w:rsidRDefault="00646214" w:rsidP="002C550E">
            <w:pPr>
              <w:spacing w:after="120"/>
              <w:ind w:right="-51"/>
              <w:jc w:val="both"/>
              <w:rPr>
                <w:szCs w:val="24"/>
                <w:lang w:val="ru-RU"/>
              </w:rPr>
            </w:pPr>
            <w:r>
              <w:rPr>
                <w:szCs w:val="24"/>
                <w:lang w:val="ru-RU"/>
              </w:rPr>
              <w:lastRenderedPageBreak/>
              <w:t>8</w:t>
            </w:r>
            <w:r w:rsidR="00DA4121">
              <w:rPr>
                <w:szCs w:val="24"/>
                <w:lang w:val="ru-RU"/>
              </w:rPr>
              <w:t xml:space="preserve">. </w:t>
            </w:r>
            <w:r w:rsidR="00DA4121" w:rsidRPr="00DA4121">
              <w:rPr>
                <w:szCs w:val="24"/>
                <w:lang w:val="ru-RU"/>
              </w:rPr>
              <w:t xml:space="preserve">Програма за обучение, </w:t>
            </w:r>
            <w:r w:rsidR="00213761">
              <w:rPr>
                <w:szCs w:val="24"/>
                <w:lang w:val="ru-RU"/>
              </w:rPr>
              <w:t>в случай че кандидатът е включил</w:t>
            </w:r>
            <w:r w:rsidR="00DA4121" w:rsidRPr="00DA4121">
              <w:rPr>
                <w:szCs w:val="24"/>
                <w:lang w:val="ru-RU"/>
              </w:rPr>
              <w:t xml:space="preserve"> в проектното си предложение Дейности 3, 4, 5 и</w:t>
            </w:r>
            <w:r w:rsidR="00DA4121">
              <w:rPr>
                <w:szCs w:val="24"/>
                <w:lang w:val="ru-RU"/>
              </w:rPr>
              <w:t>/или</w:t>
            </w:r>
            <w:r w:rsidR="00DA4121" w:rsidRPr="00DA4121">
              <w:rPr>
                <w:szCs w:val="24"/>
                <w:lang w:val="ru-RU"/>
              </w:rPr>
              <w:t xml:space="preserve"> 6.</w:t>
            </w:r>
          </w:p>
        </w:tc>
        <w:tc>
          <w:tcPr>
            <w:tcW w:w="594" w:type="dxa"/>
          </w:tcPr>
          <w:p w14:paraId="45D6FC92" w14:textId="77777777" w:rsidR="00DA4121" w:rsidRPr="00890AB8" w:rsidRDefault="00DA4121" w:rsidP="006E1FED">
            <w:pPr>
              <w:spacing w:after="160" w:line="259" w:lineRule="auto"/>
              <w:jc w:val="center"/>
              <w:rPr>
                <w:b/>
                <w:szCs w:val="24"/>
                <w:lang w:val="bg-BG"/>
              </w:rPr>
            </w:pPr>
          </w:p>
        </w:tc>
        <w:tc>
          <w:tcPr>
            <w:tcW w:w="567" w:type="dxa"/>
          </w:tcPr>
          <w:p w14:paraId="63A443A8" w14:textId="77777777" w:rsidR="00DA4121" w:rsidRPr="00890AB8" w:rsidRDefault="00DA4121" w:rsidP="006E1FED">
            <w:pPr>
              <w:spacing w:after="160" w:line="259" w:lineRule="auto"/>
              <w:jc w:val="center"/>
              <w:rPr>
                <w:b/>
                <w:szCs w:val="24"/>
                <w:lang w:val="bg-BG"/>
              </w:rPr>
            </w:pPr>
          </w:p>
        </w:tc>
        <w:tc>
          <w:tcPr>
            <w:tcW w:w="709" w:type="dxa"/>
          </w:tcPr>
          <w:p w14:paraId="2FC45CF9" w14:textId="77777777" w:rsidR="00DA4121" w:rsidRPr="00890AB8" w:rsidRDefault="00DA4121" w:rsidP="006E1FED">
            <w:pPr>
              <w:spacing w:after="160" w:line="259" w:lineRule="auto"/>
              <w:jc w:val="center"/>
              <w:rPr>
                <w:b/>
                <w:szCs w:val="24"/>
                <w:lang w:val="bg-BG"/>
              </w:rPr>
            </w:pPr>
          </w:p>
        </w:tc>
        <w:tc>
          <w:tcPr>
            <w:tcW w:w="7486" w:type="dxa"/>
          </w:tcPr>
          <w:p w14:paraId="1B2F873D" w14:textId="77777777" w:rsidR="00DA4121" w:rsidRPr="00DA4121" w:rsidRDefault="00DA4121" w:rsidP="00DA4121">
            <w:pPr>
              <w:spacing w:after="120"/>
              <w:jc w:val="both"/>
              <w:rPr>
                <w:szCs w:val="24"/>
                <w:lang w:val="bg-BG"/>
              </w:rPr>
            </w:pPr>
            <w:r w:rsidRPr="00DA4121">
              <w:rPr>
                <w:szCs w:val="24"/>
                <w:lang w:val="bg-BG"/>
              </w:rPr>
              <w:t>Източник на информация – ИСУН 2020, секция 12 „Прикачени електронно подписани документи“ към Формуляр за кандидатстване</w:t>
            </w:r>
          </w:p>
          <w:p w14:paraId="0963ED48" w14:textId="77777777" w:rsidR="00DA4121" w:rsidRPr="00DA4121" w:rsidRDefault="00DA4121" w:rsidP="00DA4121">
            <w:pPr>
              <w:spacing w:after="120"/>
              <w:jc w:val="both"/>
              <w:rPr>
                <w:szCs w:val="24"/>
                <w:lang w:val="bg-BG"/>
              </w:rPr>
            </w:pPr>
            <w:r w:rsidRPr="00DA4121">
              <w:rPr>
                <w:szCs w:val="24"/>
                <w:lang w:val="bg-BG"/>
              </w:rPr>
              <w:t>Принципни действия:</w:t>
            </w:r>
          </w:p>
          <w:p w14:paraId="59928685" w14:textId="77777777" w:rsidR="00DA4121" w:rsidRPr="00DA4121" w:rsidRDefault="00DA4121" w:rsidP="00DA4121">
            <w:pPr>
              <w:spacing w:after="120"/>
              <w:jc w:val="both"/>
              <w:rPr>
                <w:szCs w:val="24"/>
                <w:lang w:val="bg-BG"/>
              </w:rPr>
            </w:pPr>
            <w:r w:rsidRPr="00DA4121">
              <w:rPr>
                <w:szCs w:val="24"/>
                <w:lang w:val="bg-BG"/>
              </w:rPr>
              <w:t xml:space="preserve">В случай че кандидатът не е представил </w:t>
            </w:r>
            <w:r>
              <w:rPr>
                <w:szCs w:val="24"/>
                <w:lang w:val="bg-BG"/>
              </w:rPr>
              <w:t>програма за обучение, същата ще бъде</w:t>
            </w:r>
            <w:r w:rsidRPr="00DA4121">
              <w:rPr>
                <w:szCs w:val="24"/>
                <w:lang w:val="bg-BG"/>
              </w:rPr>
              <w:t xml:space="preserve"> изис</w:t>
            </w:r>
            <w:r>
              <w:rPr>
                <w:szCs w:val="24"/>
                <w:lang w:val="bg-BG"/>
              </w:rPr>
              <w:t>кана</w:t>
            </w:r>
            <w:r w:rsidRPr="00DA4121">
              <w:rPr>
                <w:szCs w:val="24"/>
                <w:lang w:val="bg-BG"/>
              </w:rPr>
              <w:t xml:space="preserve"> от кандидата като пояснителна информация.</w:t>
            </w:r>
          </w:p>
          <w:p w14:paraId="653F9254" w14:textId="77777777" w:rsidR="00DA4121" w:rsidRPr="00DA4121" w:rsidRDefault="00DA4121" w:rsidP="00DA4121">
            <w:pPr>
              <w:spacing w:after="120"/>
              <w:jc w:val="both"/>
              <w:rPr>
                <w:szCs w:val="24"/>
                <w:lang w:val="bg-BG"/>
              </w:rPr>
            </w:pPr>
            <w:r>
              <w:rPr>
                <w:szCs w:val="24"/>
                <w:lang w:val="bg-BG"/>
              </w:rPr>
              <w:t>Програмата следва да се представи</w:t>
            </w:r>
            <w:r w:rsidRPr="00DA4121">
              <w:rPr>
                <w:szCs w:val="24"/>
                <w:lang w:val="bg-BG"/>
              </w:rPr>
              <w:t xml:space="preserve"> в срока, определен от оценителната комисия.</w:t>
            </w:r>
          </w:p>
          <w:p w14:paraId="52DD7D93" w14:textId="77777777" w:rsidR="00DA4121" w:rsidRPr="00BC39C3" w:rsidRDefault="00DA4121" w:rsidP="00DA4121">
            <w:pPr>
              <w:spacing w:after="120"/>
              <w:jc w:val="both"/>
              <w:rPr>
                <w:szCs w:val="24"/>
                <w:lang w:val="bg-BG"/>
              </w:rPr>
            </w:pPr>
            <w:r w:rsidRPr="00DA4121">
              <w:rPr>
                <w:szCs w:val="24"/>
                <w:lang w:val="bg-BG"/>
              </w:rPr>
              <w:t xml:space="preserve">Непредставянето на </w:t>
            </w:r>
            <w:r>
              <w:rPr>
                <w:szCs w:val="24"/>
                <w:lang w:val="bg-BG"/>
              </w:rPr>
              <w:t>програмата</w:t>
            </w:r>
            <w:r w:rsidRPr="00DA4121">
              <w:rPr>
                <w:szCs w:val="24"/>
                <w:lang w:val="bg-BG"/>
              </w:rPr>
              <w:t xml:space="preserve"> като пояснителна информация е основание </w:t>
            </w:r>
            <w:r>
              <w:rPr>
                <w:szCs w:val="24"/>
                <w:lang w:val="bg-BG"/>
              </w:rPr>
              <w:t>дейност 3, 4, 5 или 6 да бъдат служебно заличени от оценителната комисия</w:t>
            </w:r>
            <w:r w:rsidR="00617465">
              <w:rPr>
                <w:szCs w:val="24"/>
                <w:lang w:val="bg-BG"/>
              </w:rPr>
              <w:t>,</w:t>
            </w:r>
            <w:r>
              <w:rPr>
                <w:szCs w:val="24"/>
                <w:lang w:val="bg-BG"/>
              </w:rPr>
              <w:t xml:space="preserve"> в едно с предвидените за дейността разходи</w:t>
            </w:r>
            <w:r w:rsidRPr="00DA4121">
              <w:rPr>
                <w:szCs w:val="24"/>
                <w:lang w:val="bg-BG"/>
              </w:rPr>
              <w:t>.</w:t>
            </w:r>
          </w:p>
        </w:tc>
      </w:tr>
      <w:tr w:rsidR="009C0339" w:rsidRPr="00AA2E73" w14:paraId="7B5893A5" w14:textId="77777777" w:rsidTr="009C0339">
        <w:tc>
          <w:tcPr>
            <w:tcW w:w="6095" w:type="dxa"/>
            <w:tcBorders>
              <w:top w:val="single" w:sz="4" w:space="0" w:color="auto"/>
              <w:left w:val="single" w:sz="4" w:space="0" w:color="auto"/>
              <w:bottom w:val="single" w:sz="4" w:space="0" w:color="auto"/>
              <w:right w:val="single" w:sz="4" w:space="0" w:color="auto"/>
            </w:tcBorders>
          </w:tcPr>
          <w:p w14:paraId="7FC7969E" w14:textId="782E7562" w:rsidR="009C0339" w:rsidRPr="009C0339" w:rsidRDefault="00646214" w:rsidP="00FD62FF">
            <w:pPr>
              <w:spacing w:after="120"/>
              <w:ind w:right="-51"/>
              <w:jc w:val="both"/>
              <w:rPr>
                <w:szCs w:val="24"/>
                <w:lang w:val="ru-RU"/>
              </w:rPr>
            </w:pPr>
            <w:r>
              <w:rPr>
                <w:szCs w:val="24"/>
                <w:lang w:val="ru-RU"/>
              </w:rPr>
              <w:t>9</w:t>
            </w:r>
            <w:r w:rsidR="009C0339" w:rsidRPr="009C0339">
              <w:rPr>
                <w:szCs w:val="24"/>
                <w:lang w:val="ru-RU"/>
              </w:rPr>
              <w:t>.  Проектобюджет (Приложение IX) с приложени към него план-сметки за отделните дейности.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(ако е приложимо)</w:t>
            </w:r>
          </w:p>
        </w:tc>
        <w:tc>
          <w:tcPr>
            <w:tcW w:w="594" w:type="dxa"/>
            <w:tcBorders>
              <w:top w:val="single" w:sz="4" w:space="0" w:color="auto"/>
              <w:left w:val="single" w:sz="4" w:space="0" w:color="auto"/>
              <w:bottom w:val="single" w:sz="4" w:space="0" w:color="auto"/>
              <w:right w:val="single" w:sz="4" w:space="0" w:color="auto"/>
            </w:tcBorders>
          </w:tcPr>
          <w:p w14:paraId="26EA3019" w14:textId="77777777" w:rsidR="009C0339" w:rsidRPr="009C0339" w:rsidRDefault="009C0339" w:rsidP="00FD62FF">
            <w:pPr>
              <w:spacing w:after="160" w:line="259"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43FCF0" w14:textId="77777777" w:rsidR="009C0339" w:rsidRPr="009C0339" w:rsidRDefault="009C0339" w:rsidP="00FD62FF">
            <w:pPr>
              <w:spacing w:after="160" w:line="259"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84B2C1A" w14:textId="77777777" w:rsidR="009C0339" w:rsidRPr="009C0339" w:rsidRDefault="009C0339" w:rsidP="00FD62FF">
            <w:pPr>
              <w:spacing w:after="160" w:line="259" w:lineRule="auto"/>
              <w:jc w:val="center"/>
              <w:rPr>
                <w:b/>
                <w:szCs w:val="24"/>
                <w:lang w:val="bg-BG"/>
              </w:rPr>
            </w:pPr>
          </w:p>
        </w:tc>
        <w:tc>
          <w:tcPr>
            <w:tcW w:w="7486" w:type="dxa"/>
            <w:tcBorders>
              <w:top w:val="single" w:sz="4" w:space="0" w:color="auto"/>
              <w:left w:val="single" w:sz="4" w:space="0" w:color="auto"/>
              <w:bottom w:val="single" w:sz="4" w:space="0" w:color="auto"/>
              <w:right w:val="single" w:sz="4" w:space="0" w:color="auto"/>
            </w:tcBorders>
          </w:tcPr>
          <w:p w14:paraId="66E79BAA" w14:textId="77777777" w:rsidR="009C0339" w:rsidRPr="009C0339" w:rsidRDefault="009C0339" w:rsidP="009C0339">
            <w:pPr>
              <w:spacing w:after="120"/>
              <w:jc w:val="both"/>
              <w:rPr>
                <w:szCs w:val="24"/>
                <w:lang w:val="bg-BG"/>
              </w:rPr>
            </w:pPr>
            <w:r w:rsidRPr="009C0339">
              <w:rPr>
                <w:szCs w:val="24"/>
                <w:lang w:val="bg-BG"/>
              </w:rPr>
              <w:t xml:space="preserve">Източник на информация – ИСУН 2020, секция 12 „Прикачени електронно подписани документи“ към Формуляр за кандидатстване </w:t>
            </w:r>
          </w:p>
          <w:p w14:paraId="5E4BB344" w14:textId="77777777" w:rsidR="009C0339" w:rsidRPr="009C0339" w:rsidRDefault="009C0339" w:rsidP="009C0339">
            <w:pPr>
              <w:spacing w:after="120"/>
              <w:jc w:val="both"/>
              <w:rPr>
                <w:szCs w:val="24"/>
                <w:lang w:val="bg-BG"/>
              </w:rPr>
            </w:pPr>
          </w:p>
          <w:p w14:paraId="19292C72" w14:textId="77777777" w:rsidR="009C0339" w:rsidRPr="009C0339" w:rsidRDefault="009C0339" w:rsidP="009C0339">
            <w:pPr>
              <w:spacing w:after="120"/>
              <w:jc w:val="both"/>
              <w:rPr>
                <w:szCs w:val="24"/>
                <w:lang w:val="bg-BG"/>
              </w:rPr>
            </w:pPr>
            <w:r w:rsidRPr="009C0339">
              <w:rPr>
                <w:szCs w:val="24"/>
                <w:lang w:val="bg-BG"/>
              </w:rPr>
              <w:t xml:space="preserve">Принципни действия: </w:t>
            </w:r>
          </w:p>
          <w:p w14:paraId="5B9AC4BD" w14:textId="77777777" w:rsidR="009C0339" w:rsidRPr="009C0339" w:rsidRDefault="009C0339" w:rsidP="009C0339">
            <w:pPr>
              <w:spacing w:after="120"/>
              <w:jc w:val="both"/>
              <w:rPr>
                <w:szCs w:val="24"/>
                <w:lang w:val="bg-BG"/>
              </w:rPr>
            </w:pPr>
            <w:r w:rsidRPr="009C0339">
              <w:rPr>
                <w:szCs w:val="24"/>
                <w:lang w:val="bg-BG"/>
              </w:rPr>
              <w:t>В случай че кандидатът не е представил Проектобюджет (Приложение IX) или представеният е некоректно попълнен, същият ще бъде изискан от кандидата като пояснителна информация.</w:t>
            </w:r>
          </w:p>
          <w:p w14:paraId="5B7A70C2" w14:textId="77777777" w:rsidR="009C0339" w:rsidRPr="009C0339" w:rsidRDefault="009C0339" w:rsidP="009C0339">
            <w:pPr>
              <w:spacing w:after="120"/>
              <w:jc w:val="both"/>
              <w:rPr>
                <w:szCs w:val="24"/>
                <w:lang w:val="bg-BG"/>
              </w:rPr>
            </w:pPr>
            <w:r w:rsidRPr="009C0339">
              <w:rPr>
                <w:szCs w:val="24"/>
                <w:lang w:val="bg-BG"/>
              </w:rPr>
              <w:t xml:space="preserve">Проектобюджетът следва да се представи в срока, определен от оценителната комисия. </w:t>
            </w:r>
          </w:p>
          <w:p w14:paraId="0344A41D" w14:textId="77777777" w:rsidR="009C0339" w:rsidRPr="00BC39C3" w:rsidRDefault="009C0339" w:rsidP="00FD62FF">
            <w:pPr>
              <w:spacing w:after="120"/>
              <w:jc w:val="both"/>
              <w:rPr>
                <w:szCs w:val="24"/>
                <w:lang w:val="bg-BG"/>
              </w:rPr>
            </w:pPr>
            <w:r w:rsidRPr="009C0339">
              <w:rPr>
                <w:szCs w:val="24"/>
                <w:lang w:val="bg-BG"/>
              </w:rPr>
              <w:t>Непредставянето му като пояснителна информация е основание за отхвърляне на проектното предложение.</w:t>
            </w:r>
          </w:p>
        </w:tc>
      </w:tr>
      <w:tr w:rsidR="009C0339" w:rsidRPr="00AA2E73" w14:paraId="13C7BAC1" w14:textId="77777777" w:rsidTr="009C0339">
        <w:tc>
          <w:tcPr>
            <w:tcW w:w="6095" w:type="dxa"/>
            <w:tcBorders>
              <w:top w:val="single" w:sz="4" w:space="0" w:color="auto"/>
              <w:left w:val="single" w:sz="4" w:space="0" w:color="auto"/>
              <w:bottom w:val="single" w:sz="4" w:space="0" w:color="auto"/>
              <w:right w:val="single" w:sz="4" w:space="0" w:color="auto"/>
            </w:tcBorders>
          </w:tcPr>
          <w:p w14:paraId="10251A1B" w14:textId="0F3A9566" w:rsidR="009C0339" w:rsidRPr="009C0339" w:rsidRDefault="00646214" w:rsidP="00FD62FF">
            <w:pPr>
              <w:spacing w:after="120"/>
              <w:ind w:right="-51"/>
              <w:jc w:val="both"/>
              <w:rPr>
                <w:szCs w:val="24"/>
                <w:lang w:val="ru-RU"/>
              </w:rPr>
            </w:pPr>
            <w:r>
              <w:rPr>
                <w:szCs w:val="24"/>
                <w:lang w:val="ru-RU"/>
              </w:rPr>
              <w:t>10</w:t>
            </w:r>
            <w:r w:rsidR="009C0339" w:rsidRPr="009C0339">
              <w:rPr>
                <w:szCs w:val="24"/>
                <w:lang w:val="ru-RU"/>
              </w:rPr>
              <w:t>.  Документи, доказващи стойността на заложените разходи в проeктобюджета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 (ако е приложимо)</w:t>
            </w:r>
          </w:p>
        </w:tc>
        <w:tc>
          <w:tcPr>
            <w:tcW w:w="594" w:type="dxa"/>
            <w:tcBorders>
              <w:top w:val="single" w:sz="4" w:space="0" w:color="auto"/>
              <w:left w:val="single" w:sz="4" w:space="0" w:color="auto"/>
              <w:bottom w:val="single" w:sz="4" w:space="0" w:color="auto"/>
              <w:right w:val="single" w:sz="4" w:space="0" w:color="auto"/>
            </w:tcBorders>
          </w:tcPr>
          <w:p w14:paraId="7A673D45" w14:textId="77777777" w:rsidR="009C0339" w:rsidRPr="009C0339" w:rsidRDefault="009C0339" w:rsidP="00FD62FF">
            <w:pPr>
              <w:spacing w:after="160" w:line="259"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A67A7F" w14:textId="77777777" w:rsidR="009C0339" w:rsidRPr="009C0339" w:rsidRDefault="009C0339" w:rsidP="00FD62FF">
            <w:pPr>
              <w:spacing w:after="160" w:line="259"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EB652D9" w14:textId="77777777" w:rsidR="009C0339" w:rsidRPr="009C0339" w:rsidRDefault="009C0339" w:rsidP="00FD62FF">
            <w:pPr>
              <w:spacing w:after="160" w:line="259" w:lineRule="auto"/>
              <w:jc w:val="center"/>
              <w:rPr>
                <w:b/>
                <w:szCs w:val="24"/>
                <w:lang w:val="bg-BG"/>
              </w:rPr>
            </w:pPr>
          </w:p>
        </w:tc>
        <w:tc>
          <w:tcPr>
            <w:tcW w:w="7486" w:type="dxa"/>
            <w:tcBorders>
              <w:top w:val="single" w:sz="4" w:space="0" w:color="auto"/>
              <w:left w:val="single" w:sz="4" w:space="0" w:color="auto"/>
              <w:bottom w:val="single" w:sz="4" w:space="0" w:color="auto"/>
              <w:right w:val="single" w:sz="4" w:space="0" w:color="auto"/>
            </w:tcBorders>
          </w:tcPr>
          <w:p w14:paraId="73951A35" w14:textId="77777777" w:rsidR="009C0339" w:rsidRPr="009C0339" w:rsidRDefault="009C0339" w:rsidP="009C0339">
            <w:pPr>
              <w:spacing w:after="120"/>
              <w:jc w:val="both"/>
              <w:rPr>
                <w:szCs w:val="24"/>
                <w:lang w:val="bg-BG"/>
              </w:rPr>
            </w:pPr>
            <w:r w:rsidRPr="009C0339">
              <w:rPr>
                <w:szCs w:val="24"/>
                <w:lang w:val="bg-BG"/>
              </w:rPr>
              <w:t xml:space="preserve">Източник на информация – ИСУН 2020, секция 12 „Прикачени електронно подписани документи“ към Формуляр за кандидатстване </w:t>
            </w:r>
          </w:p>
          <w:p w14:paraId="3A1B591E" w14:textId="77777777" w:rsidR="009C0339" w:rsidRPr="009C0339" w:rsidRDefault="009C0339" w:rsidP="009C0339">
            <w:pPr>
              <w:spacing w:after="120"/>
              <w:jc w:val="both"/>
              <w:rPr>
                <w:szCs w:val="24"/>
                <w:lang w:val="bg-BG"/>
              </w:rPr>
            </w:pPr>
          </w:p>
          <w:p w14:paraId="4636A319" w14:textId="77777777" w:rsidR="009C0339" w:rsidRPr="009C0339" w:rsidRDefault="009C0339" w:rsidP="009C0339">
            <w:pPr>
              <w:spacing w:after="120"/>
              <w:jc w:val="both"/>
              <w:rPr>
                <w:szCs w:val="24"/>
                <w:lang w:val="bg-BG"/>
              </w:rPr>
            </w:pPr>
            <w:r w:rsidRPr="009C0339">
              <w:rPr>
                <w:szCs w:val="24"/>
                <w:lang w:val="bg-BG"/>
              </w:rPr>
              <w:t xml:space="preserve">Принципни действия: </w:t>
            </w:r>
          </w:p>
          <w:p w14:paraId="391BCFB2" w14:textId="77777777" w:rsidR="009C0339" w:rsidRPr="009C0339" w:rsidRDefault="009C0339" w:rsidP="009C0339">
            <w:pPr>
              <w:spacing w:after="120"/>
              <w:jc w:val="both"/>
              <w:rPr>
                <w:szCs w:val="24"/>
                <w:lang w:val="bg-BG"/>
              </w:rPr>
            </w:pPr>
            <w:r w:rsidRPr="009C0339">
              <w:rPr>
                <w:szCs w:val="24"/>
                <w:lang w:val="bg-BG"/>
              </w:rPr>
              <w:t xml:space="preserve">В случай че кандидатът не е представил  документи, доказващи стойността на заложените разходи в проeктобюджета, същите ще бъде </w:t>
            </w:r>
            <w:r w:rsidRPr="009C0339">
              <w:rPr>
                <w:szCs w:val="24"/>
                <w:lang w:val="bg-BG"/>
              </w:rPr>
              <w:lastRenderedPageBreak/>
              <w:t>изискани от кандидата като пояснителна информация.</w:t>
            </w:r>
          </w:p>
          <w:p w14:paraId="7AFBC2CA" w14:textId="77777777" w:rsidR="009C0339" w:rsidRPr="009C0339" w:rsidRDefault="009C0339" w:rsidP="009C0339">
            <w:pPr>
              <w:spacing w:after="120"/>
              <w:jc w:val="both"/>
              <w:rPr>
                <w:szCs w:val="24"/>
                <w:lang w:val="bg-BG"/>
              </w:rPr>
            </w:pPr>
            <w:r w:rsidRPr="009C0339">
              <w:rPr>
                <w:szCs w:val="24"/>
                <w:lang w:val="bg-BG"/>
              </w:rPr>
              <w:t xml:space="preserve">Изисканите документи следва да се представят в срока, определен от оценителната комисия. </w:t>
            </w:r>
          </w:p>
          <w:p w14:paraId="276CCB80" w14:textId="77777777" w:rsidR="009C0339" w:rsidRPr="00BC39C3" w:rsidRDefault="009C0339" w:rsidP="00FD62FF">
            <w:pPr>
              <w:spacing w:after="120"/>
              <w:jc w:val="both"/>
              <w:rPr>
                <w:szCs w:val="24"/>
                <w:lang w:val="bg-BG"/>
              </w:rPr>
            </w:pPr>
            <w:r w:rsidRPr="009C0339">
              <w:rPr>
                <w:szCs w:val="24"/>
                <w:lang w:val="bg-BG"/>
              </w:rPr>
              <w:t>Непредставянето на документите като пояснителна информация е основание за отхвърляне на проектното предложение.</w:t>
            </w:r>
          </w:p>
        </w:tc>
      </w:tr>
    </w:tbl>
    <w:p w14:paraId="70543C00" w14:textId="77777777" w:rsidR="00C0424A" w:rsidRPr="000129B1" w:rsidRDefault="00C0424A">
      <w:pPr>
        <w:rPr>
          <w:lang w:val="ru-RU"/>
        </w:rPr>
      </w:pPr>
      <w:r w:rsidRPr="000129B1">
        <w:rPr>
          <w:lang w:val="ru-RU"/>
        </w:rPr>
        <w:lastRenderedPageBreak/>
        <w:br w:type="page"/>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4"/>
        <w:gridCol w:w="594"/>
        <w:gridCol w:w="567"/>
        <w:gridCol w:w="709"/>
        <w:gridCol w:w="7087"/>
      </w:tblGrid>
      <w:tr w:rsidR="00C0424A" w:rsidRPr="000129B1" w14:paraId="0C77979C" w14:textId="77777777" w:rsidTr="002F013B">
        <w:tc>
          <w:tcPr>
            <w:tcW w:w="15451" w:type="dxa"/>
            <w:gridSpan w:val="5"/>
            <w:shd w:val="clear" w:color="auto" w:fill="D9D9D9"/>
          </w:tcPr>
          <w:p w14:paraId="6A8ECD8C" w14:textId="77777777" w:rsidR="00C0424A" w:rsidRDefault="00C0424A" w:rsidP="007F2DDD">
            <w:pPr>
              <w:tabs>
                <w:tab w:val="left" w:pos="-284"/>
              </w:tabs>
              <w:spacing w:after="160" w:line="240" w:lineRule="exact"/>
              <w:jc w:val="center"/>
              <w:rPr>
                <w:b/>
                <w:bCs/>
                <w:szCs w:val="24"/>
                <w:lang w:val="bg-BG"/>
              </w:rPr>
            </w:pPr>
            <w:r w:rsidRPr="00243B75">
              <w:rPr>
                <w:bCs/>
                <w:szCs w:val="24"/>
                <w:lang w:val="bg-BG"/>
              </w:rPr>
              <w:t>ГРУПА І</w:t>
            </w:r>
            <w:r>
              <w:rPr>
                <w:bCs/>
                <w:szCs w:val="24"/>
                <w:lang w:val="bg-BG"/>
              </w:rPr>
              <w:t>ІІ</w:t>
            </w:r>
            <w:r w:rsidRPr="00243B75">
              <w:rPr>
                <w:bCs/>
                <w:szCs w:val="24"/>
                <w:lang w:val="bg-BG"/>
              </w:rPr>
              <w:t>. АДМИНИСТРАТИВНО СЪОТВЕТСТВИЕ И ДОПУСТИМОСТ НА ПАРТНЬОРА/ИТЕ</w:t>
            </w:r>
            <w:r w:rsidRPr="00BC39C3">
              <w:rPr>
                <w:b/>
                <w:bCs/>
                <w:szCs w:val="24"/>
                <w:lang w:val="bg-BG"/>
              </w:rPr>
              <w:t xml:space="preserve"> </w:t>
            </w:r>
            <w:r>
              <w:rPr>
                <w:b/>
                <w:bCs/>
                <w:szCs w:val="24"/>
                <w:lang w:val="bg-BG"/>
              </w:rPr>
              <w:t>-</w:t>
            </w:r>
          </w:p>
          <w:p w14:paraId="03707650" w14:textId="77777777" w:rsidR="00C0424A" w:rsidRPr="00395FCB" w:rsidRDefault="00C0424A" w:rsidP="005947D5">
            <w:pPr>
              <w:spacing w:after="120"/>
              <w:jc w:val="center"/>
              <w:rPr>
                <w:szCs w:val="24"/>
                <w:lang w:val="en-US"/>
              </w:rPr>
            </w:pPr>
            <w:r w:rsidRPr="00BC39C3">
              <w:rPr>
                <w:b/>
                <w:szCs w:val="24"/>
                <w:lang w:val="bg-BG"/>
              </w:rPr>
              <w:t>ПОДКРЕПЯЩИ ДОКУМЕНТИ ОТ ПАРТНЬОРИТЕ</w:t>
            </w:r>
          </w:p>
        </w:tc>
      </w:tr>
      <w:tr w:rsidR="00C0424A" w:rsidRPr="000129B1" w14:paraId="39D0E66A" w14:textId="77777777" w:rsidTr="002F013B">
        <w:tc>
          <w:tcPr>
            <w:tcW w:w="6494" w:type="dxa"/>
            <w:shd w:val="clear" w:color="auto" w:fill="F2F2F2"/>
            <w:vAlign w:val="center"/>
          </w:tcPr>
          <w:p w14:paraId="62FFE628" w14:textId="77777777" w:rsidR="00C0424A" w:rsidRDefault="00C0424A" w:rsidP="009A3B83">
            <w:pPr>
              <w:spacing w:after="120"/>
              <w:ind w:right="-51"/>
              <w:jc w:val="center"/>
              <w:rPr>
                <w:szCs w:val="24"/>
                <w:lang w:val="bg-BG"/>
              </w:rPr>
            </w:pPr>
            <w:r w:rsidRPr="00243B75">
              <w:rPr>
                <w:b/>
                <w:szCs w:val="24"/>
                <w:lang w:val="bg-BG"/>
              </w:rPr>
              <w:t>Критерии</w:t>
            </w:r>
          </w:p>
        </w:tc>
        <w:tc>
          <w:tcPr>
            <w:tcW w:w="594" w:type="dxa"/>
            <w:shd w:val="clear" w:color="auto" w:fill="F2F2F2"/>
            <w:vAlign w:val="center"/>
          </w:tcPr>
          <w:p w14:paraId="0E2D6600" w14:textId="77777777" w:rsidR="00C0424A" w:rsidRPr="00890AB8" w:rsidRDefault="00C0424A" w:rsidP="006E1FED">
            <w:pPr>
              <w:spacing w:after="160" w:line="259" w:lineRule="auto"/>
              <w:jc w:val="center"/>
              <w:rPr>
                <w:b/>
                <w:szCs w:val="24"/>
                <w:lang w:val="bg-BG"/>
              </w:rPr>
            </w:pPr>
            <w:r w:rsidRPr="00243B75">
              <w:rPr>
                <w:b/>
                <w:szCs w:val="24"/>
                <w:lang w:val="bg-BG"/>
              </w:rPr>
              <w:t>ДА</w:t>
            </w:r>
          </w:p>
        </w:tc>
        <w:tc>
          <w:tcPr>
            <w:tcW w:w="567" w:type="dxa"/>
            <w:shd w:val="clear" w:color="auto" w:fill="F2F2F2"/>
            <w:vAlign w:val="center"/>
          </w:tcPr>
          <w:p w14:paraId="7EAEBCD4" w14:textId="77777777" w:rsidR="00C0424A" w:rsidRPr="00890AB8" w:rsidRDefault="00C0424A" w:rsidP="006E1FED">
            <w:pPr>
              <w:spacing w:after="160" w:line="259" w:lineRule="auto"/>
              <w:jc w:val="center"/>
              <w:rPr>
                <w:b/>
                <w:szCs w:val="24"/>
                <w:lang w:val="bg-BG"/>
              </w:rPr>
            </w:pPr>
            <w:r w:rsidRPr="00243B75">
              <w:rPr>
                <w:b/>
                <w:szCs w:val="24"/>
                <w:lang w:val="bg-BG"/>
              </w:rPr>
              <w:t>НЕ</w:t>
            </w:r>
          </w:p>
        </w:tc>
        <w:tc>
          <w:tcPr>
            <w:tcW w:w="709" w:type="dxa"/>
            <w:shd w:val="clear" w:color="auto" w:fill="F2F2F2"/>
            <w:vAlign w:val="center"/>
          </w:tcPr>
          <w:p w14:paraId="108EFF03" w14:textId="77777777" w:rsidR="00C0424A" w:rsidRPr="00890AB8" w:rsidRDefault="00C0424A" w:rsidP="006E1FED">
            <w:pPr>
              <w:spacing w:after="160" w:line="259" w:lineRule="auto"/>
              <w:jc w:val="center"/>
              <w:rPr>
                <w:b/>
                <w:szCs w:val="24"/>
                <w:lang w:val="bg-BG"/>
              </w:rPr>
            </w:pPr>
            <w:r w:rsidRPr="00243B75">
              <w:rPr>
                <w:b/>
                <w:szCs w:val="24"/>
                <w:lang w:val="bg-BG"/>
              </w:rPr>
              <w:t>Н/П</w:t>
            </w:r>
          </w:p>
        </w:tc>
        <w:tc>
          <w:tcPr>
            <w:tcW w:w="7087" w:type="dxa"/>
            <w:shd w:val="clear" w:color="auto" w:fill="F2F2F2"/>
            <w:vAlign w:val="center"/>
          </w:tcPr>
          <w:p w14:paraId="58D9E271" w14:textId="77777777" w:rsidR="00C0424A" w:rsidRPr="00BC39C3" w:rsidRDefault="00C0424A" w:rsidP="001B2D68">
            <w:pPr>
              <w:spacing w:after="120"/>
              <w:jc w:val="both"/>
              <w:rPr>
                <w:szCs w:val="24"/>
                <w:lang w:val="bg-BG"/>
              </w:rPr>
            </w:pPr>
            <w:r w:rsidRPr="00243B75">
              <w:rPr>
                <w:b/>
                <w:color w:val="000000"/>
                <w:szCs w:val="24"/>
                <w:lang w:val="bg-BG" w:eastAsia="bg-BG"/>
              </w:rPr>
              <w:t>Източник на информация и принципни действия</w:t>
            </w:r>
          </w:p>
        </w:tc>
      </w:tr>
      <w:tr w:rsidR="00C0424A" w:rsidRPr="000129B1" w14:paraId="3AAE654C" w14:textId="77777777" w:rsidTr="002F013B">
        <w:tc>
          <w:tcPr>
            <w:tcW w:w="6494" w:type="dxa"/>
          </w:tcPr>
          <w:p w14:paraId="1E24306D" w14:textId="77777777" w:rsidR="00C0424A" w:rsidRPr="00384FF7" w:rsidRDefault="00C0424A" w:rsidP="0056303B">
            <w:pPr>
              <w:pStyle w:val="NormalWeb"/>
              <w:tabs>
                <w:tab w:val="left" w:pos="318"/>
              </w:tabs>
              <w:spacing w:after="360" w:afterAutospacing="0"/>
              <w:jc w:val="both"/>
            </w:pPr>
            <w:r>
              <w:t xml:space="preserve">1. </w:t>
            </w:r>
            <w:r w:rsidRPr="00765480">
              <w:t>Приложение</w:t>
            </w:r>
            <w:r>
              <w:t>-ІІ</w:t>
            </w:r>
            <w:r w:rsidRPr="00765480">
              <w:t>: Декларацията на кандидата/партньо</w:t>
            </w:r>
            <w:r>
              <w:t>ра</w:t>
            </w:r>
            <w:r w:rsidRPr="00765480">
              <w:t xml:space="preserve"> </w:t>
            </w:r>
            <w:r>
              <w:t xml:space="preserve">е попълнена по образец и подписана </w:t>
            </w:r>
            <w:r w:rsidRPr="00384FF7">
              <w:rPr>
                <w:b/>
              </w:rPr>
              <w:t>от всички</w:t>
            </w:r>
            <w:r w:rsidRPr="00384FF7">
              <w:t xml:space="preserve"> лица, които са овластени да п</w:t>
            </w:r>
            <w:r>
              <w:t xml:space="preserve">редставляват </w:t>
            </w:r>
            <w:r w:rsidRPr="005F6E03">
              <w:rPr>
                <w:b/>
              </w:rPr>
              <w:t>ПАРТНЬОРА</w:t>
            </w:r>
            <w:r w:rsidRPr="00384FF7">
              <w:t>, независимо дали г</w:t>
            </w:r>
            <w:r w:rsidRPr="00384FF7">
              <w:rPr>
                <w:lang w:val="en-US"/>
              </w:rPr>
              <w:t>o</w:t>
            </w:r>
            <w:r w:rsidRPr="00384FF7">
              <w:t xml:space="preserve">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t xml:space="preserve"> </w:t>
            </w:r>
          </w:p>
          <w:p w14:paraId="6D6276C0" w14:textId="77777777" w:rsidR="00C0424A" w:rsidRDefault="00C0424A" w:rsidP="000C35B9">
            <w:pPr>
              <w:pStyle w:val="NormalWeb"/>
              <w:tabs>
                <w:tab w:val="left" w:pos="318"/>
              </w:tabs>
              <w:spacing w:after="360" w:afterAutospacing="0"/>
              <w:jc w:val="both"/>
            </w:pPr>
            <w:r w:rsidRPr="00BC39C3">
              <w:t>Декларацията/ите е/са подписана/и на хартия</w:t>
            </w:r>
            <w:r>
              <w:t xml:space="preserve"> от</w:t>
            </w:r>
            <w:r w:rsidRPr="00BC39C3">
              <w:t xml:space="preserve"> </w:t>
            </w:r>
            <w:r>
              <w:t>всички гореизброени лица</w:t>
            </w:r>
            <w:r w:rsidRPr="00BC39C3">
              <w:t>, сканиран</w:t>
            </w:r>
            <w:r>
              <w:t>а/</w:t>
            </w:r>
            <w:r w:rsidRPr="00BC39C3">
              <w:t>и и прикачен</w:t>
            </w:r>
            <w:r>
              <w:t>а/</w:t>
            </w:r>
            <w:r w:rsidRPr="00BC39C3">
              <w:t>и в ИСУН 2020</w:t>
            </w:r>
          </w:p>
          <w:p w14:paraId="75728395" w14:textId="77777777" w:rsidR="00C0424A" w:rsidRPr="00243B75" w:rsidRDefault="00C0424A" w:rsidP="0012558D">
            <w:pPr>
              <w:spacing w:after="120"/>
              <w:ind w:right="-51"/>
              <w:jc w:val="center"/>
              <w:rPr>
                <w:b/>
                <w:szCs w:val="24"/>
                <w:lang w:val="bg-BG"/>
              </w:rPr>
            </w:pPr>
          </w:p>
        </w:tc>
        <w:tc>
          <w:tcPr>
            <w:tcW w:w="594" w:type="dxa"/>
          </w:tcPr>
          <w:p w14:paraId="452ED142" w14:textId="77777777" w:rsidR="00C0424A" w:rsidRPr="00243B75" w:rsidRDefault="00C0424A" w:rsidP="006E1FED">
            <w:pPr>
              <w:spacing w:after="160" w:line="259" w:lineRule="auto"/>
              <w:jc w:val="center"/>
              <w:rPr>
                <w:b/>
                <w:szCs w:val="24"/>
                <w:lang w:val="bg-BG"/>
              </w:rPr>
            </w:pPr>
          </w:p>
        </w:tc>
        <w:tc>
          <w:tcPr>
            <w:tcW w:w="567" w:type="dxa"/>
          </w:tcPr>
          <w:p w14:paraId="301E9AA2" w14:textId="77777777" w:rsidR="00C0424A" w:rsidRPr="00243B75" w:rsidRDefault="00C0424A" w:rsidP="006E1FED">
            <w:pPr>
              <w:spacing w:after="160" w:line="259" w:lineRule="auto"/>
              <w:jc w:val="center"/>
              <w:rPr>
                <w:b/>
                <w:szCs w:val="24"/>
                <w:lang w:val="bg-BG"/>
              </w:rPr>
            </w:pPr>
          </w:p>
        </w:tc>
        <w:tc>
          <w:tcPr>
            <w:tcW w:w="709" w:type="dxa"/>
          </w:tcPr>
          <w:p w14:paraId="211F0189" w14:textId="77777777" w:rsidR="00C0424A" w:rsidRPr="00243B75" w:rsidRDefault="00C0424A" w:rsidP="006E1FED">
            <w:pPr>
              <w:spacing w:after="160" w:line="259" w:lineRule="auto"/>
              <w:jc w:val="center"/>
              <w:rPr>
                <w:b/>
                <w:szCs w:val="24"/>
                <w:lang w:val="bg-BG"/>
              </w:rPr>
            </w:pPr>
          </w:p>
        </w:tc>
        <w:tc>
          <w:tcPr>
            <w:tcW w:w="7087" w:type="dxa"/>
          </w:tcPr>
          <w:p w14:paraId="3D8A9F97" w14:textId="77777777" w:rsidR="00C0424A" w:rsidRPr="005270E0" w:rsidRDefault="00C0424A" w:rsidP="004B185E">
            <w:pPr>
              <w:spacing w:after="160" w:line="259" w:lineRule="auto"/>
              <w:jc w:val="both"/>
              <w:rPr>
                <w:szCs w:val="24"/>
                <w:lang w:val="bg-BG"/>
              </w:rPr>
            </w:pPr>
            <w:r w:rsidRPr="005270E0">
              <w:rPr>
                <w:szCs w:val="24"/>
                <w:lang w:val="bg-BG"/>
              </w:rPr>
              <w:t xml:space="preserve">Източник на информация - ИСУН 2020, </w:t>
            </w:r>
            <w:r w:rsidR="008D0D41">
              <w:rPr>
                <w:szCs w:val="24"/>
                <w:lang w:val="bg-BG"/>
              </w:rPr>
              <w:t xml:space="preserve">секция 12. </w:t>
            </w:r>
            <w:r w:rsidRPr="005270E0">
              <w:rPr>
                <w:szCs w:val="24"/>
                <w:lang w:val="bg-BG"/>
              </w:rPr>
              <w:t>П</w:t>
            </w:r>
            <w:r>
              <w:rPr>
                <w:szCs w:val="24"/>
                <w:lang w:val="bg-BG"/>
              </w:rPr>
              <w:t xml:space="preserve">рикачени електронно подписани документи </w:t>
            </w:r>
          </w:p>
          <w:p w14:paraId="0A192DE3" w14:textId="77777777" w:rsidR="00C0424A" w:rsidRPr="005270E0" w:rsidRDefault="00C0424A" w:rsidP="004B185E">
            <w:pPr>
              <w:spacing w:after="60"/>
              <w:jc w:val="both"/>
              <w:rPr>
                <w:szCs w:val="24"/>
                <w:u w:val="single"/>
                <w:lang w:val="bg-BG"/>
              </w:rPr>
            </w:pPr>
            <w:r w:rsidRPr="005270E0">
              <w:rPr>
                <w:szCs w:val="24"/>
                <w:u w:val="single"/>
                <w:lang w:val="bg-BG"/>
              </w:rPr>
              <w:t>Принципни действия:</w:t>
            </w:r>
          </w:p>
          <w:p w14:paraId="030222A1" w14:textId="77777777" w:rsidR="00C0424A" w:rsidRDefault="00C0424A" w:rsidP="004B185E">
            <w:pPr>
              <w:spacing w:after="60"/>
              <w:jc w:val="both"/>
              <w:rPr>
                <w:szCs w:val="24"/>
                <w:lang w:val="bg-BG"/>
              </w:rPr>
            </w:pPr>
            <w:r w:rsidRPr="005270E0">
              <w:rPr>
                <w:szCs w:val="24"/>
                <w:lang w:val="bg-BG" w:eastAsia="bg-BG"/>
              </w:rPr>
              <w:t>В случай че Декларацията на кан</w:t>
            </w:r>
            <w:r>
              <w:rPr>
                <w:szCs w:val="24"/>
                <w:lang w:val="bg-BG" w:eastAsia="bg-BG"/>
              </w:rPr>
              <w:t xml:space="preserve">дидата/партньора Приложение ІІ/Декларацията на асоциирания партньор Приложение ІІ-А </w:t>
            </w:r>
            <w:r w:rsidRPr="005270E0">
              <w:rPr>
                <w:szCs w:val="24"/>
                <w:lang w:val="bg-BG" w:eastAsia="bg-BG"/>
              </w:rPr>
              <w:t xml:space="preserve">не е представена или не е подписана от всички лица, </w:t>
            </w:r>
            <w:r w:rsidRPr="005270E0">
              <w:rPr>
                <w:szCs w:val="24"/>
                <w:lang w:val="bg-BG"/>
              </w:rPr>
              <w:t xml:space="preserve">които са овластени да представляват </w:t>
            </w:r>
            <w:r w:rsidRPr="00707299">
              <w:rPr>
                <w:b/>
                <w:szCs w:val="24"/>
                <w:lang w:val="bg-BG"/>
              </w:rPr>
              <w:t>партньора,</w:t>
            </w:r>
            <w:r w:rsidRPr="005270E0">
              <w:rPr>
                <w:szCs w:val="24"/>
                <w:lang w:val="bg-BG"/>
              </w:rPr>
              <w:t xml:space="preserve"> независимо дали гo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5270E0">
              <w:rPr>
                <w:lang w:val="bg-BG"/>
              </w:rPr>
              <w:t xml:space="preserve">, </w:t>
            </w:r>
            <w:r w:rsidRPr="005270E0">
              <w:rPr>
                <w:szCs w:val="24"/>
                <w:lang w:val="bg-BG" w:eastAsia="bg-BG"/>
              </w:rPr>
              <w:t>или не е попълнена коректно, същата/-ите ще бъде/-ат изискана/-и от кандидата като пояснителна информация.</w:t>
            </w:r>
            <w:r>
              <w:rPr>
                <w:szCs w:val="24"/>
                <w:lang w:val="bg-BG"/>
              </w:rPr>
              <w:t xml:space="preserve"> </w:t>
            </w:r>
          </w:p>
          <w:p w14:paraId="03F720B5" w14:textId="77777777" w:rsidR="00C0424A" w:rsidRPr="000C35B9" w:rsidRDefault="00C0424A" w:rsidP="00C50AF1">
            <w:pPr>
              <w:spacing w:after="120"/>
              <w:jc w:val="both"/>
              <w:rPr>
                <w:szCs w:val="24"/>
                <w:lang w:val="bg-BG"/>
              </w:rPr>
            </w:pPr>
            <w:r w:rsidRPr="005270E0">
              <w:rPr>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C0424A" w:rsidRPr="000129B1" w14:paraId="4BE3A17B" w14:textId="77777777" w:rsidTr="002F013B">
        <w:tc>
          <w:tcPr>
            <w:tcW w:w="6494" w:type="dxa"/>
          </w:tcPr>
          <w:p w14:paraId="4F70DF27" w14:textId="2CFF415C" w:rsidR="00C0424A" w:rsidRPr="005072ED" w:rsidRDefault="00646214" w:rsidP="009E7548">
            <w:pPr>
              <w:spacing w:after="120"/>
              <w:ind w:right="-51"/>
              <w:jc w:val="both"/>
              <w:rPr>
                <w:lang w:val="bg-BG"/>
              </w:rPr>
            </w:pPr>
            <w:r>
              <w:rPr>
                <w:lang w:val="bg-BG"/>
              </w:rPr>
              <w:t>2</w:t>
            </w:r>
            <w:r w:rsidR="00C0424A">
              <w:rPr>
                <w:lang w:val="bg-BG"/>
              </w:rPr>
              <w:t>.Приложение ІII</w:t>
            </w:r>
            <w:r w:rsidR="00C0424A" w:rsidRPr="00344834">
              <w:rPr>
                <w:lang w:val="bg-BG"/>
              </w:rPr>
              <w:t xml:space="preserve"> - Декларация за минимални и държавни помощи е попълнена по образец и подписана от поне едно от лицата, вписани като представляващи </w:t>
            </w:r>
            <w:r w:rsidR="00C0424A" w:rsidRPr="00344834">
              <w:rPr>
                <w:b/>
                <w:lang w:val="bg-BG"/>
              </w:rPr>
              <w:t>ПАРТНЬОРА</w:t>
            </w:r>
            <w:r w:rsidR="00C0424A" w:rsidRPr="00344834">
              <w:rPr>
                <w:lang w:val="bg-BG"/>
              </w:rPr>
              <w:t xml:space="preserve"> в търговския регистър или определени като такива в учредителен акт, когато тези обстоятелства не подлежат на вписване – сканирана и прикачена в ИСУН 2020.</w:t>
            </w:r>
          </w:p>
        </w:tc>
        <w:tc>
          <w:tcPr>
            <w:tcW w:w="594" w:type="dxa"/>
          </w:tcPr>
          <w:p w14:paraId="382DC1D2" w14:textId="77777777" w:rsidR="00C0424A" w:rsidRPr="00243B75" w:rsidRDefault="00C0424A" w:rsidP="006E1FED">
            <w:pPr>
              <w:spacing w:after="160" w:line="259" w:lineRule="auto"/>
              <w:jc w:val="center"/>
              <w:rPr>
                <w:b/>
                <w:szCs w:val="24"/>
                <w:lang w:val="bg-BG"/>
              </w:rPr>
            </w:pPr>
          </w:p>
        </w:tc>
        <w:tc>
          <w:tcPr>
            <w:tcW w:w="567" w:type="dxa"/>
          </w:tcPr>
          <w:p w14:paraId="4E716948" w14:textId="77777777" w:rsidR="00C0424A" w:rsidRPr="00243B75" w:rsidRDefault="00C0424A" w:rsidP="006E1FED">
            <w:pPr>
              <w:spacing w:after="160" w:line="259" w:lineRule="auto"/>
              <w:jc w:val="center"/>
              <w:rPr>
                <w:b/>
                <w:szCs w:val="24"/>
                <w:lang w:val="bg-BG"/>
              </w:rPr>
            </w:pPr>
          </w:p>
        </w:tc>
        <w:tc>
          <w:tcPr>
            <w:tcW w:w="709" w:type="dxa"/>
          </w:tcPr>
          <w:p w14:paraId="6FE0E0BF" w14:textId="77777777" w:rsidR="00C0424A" w:rsidRPr="00243B75" w:rsidRDefault="00C0424A" w:rsidP="006E1FED">
            <w:pPr>
              <w:spacing w:after="160" w:line="259" w:lineRule="auto"/>
              <w:jc w:val="center"/>
              <w:rPr>
                <w:b/>
                <w:szCs w:val="24"/>
                <w:lang w:val="bg-BG"/>
              </w:rPr>
            </w:pPr>
          </w:p>
        </w:tc>
        <w:tc>
          <w:tcPr>
            <w:tcW w:w="7087" w:type="dxa"/>
          </w:tcPr>
          <w:p w14:paraId="211AE751" w14:textId="77777777" w:rsidR="00C0424A" w:rsidRPr="00166794" w:rsidRDefault="00C0424A" w:rsidP="004B185E">
            <w:pPr>
              <w:spacing w:after="60" w:line="259" w:lineRule="auto"/>
              <w:jc w:val="both"/>
              <w:rPr>
                <w:szCs w:val="24"/>
                <w:lang w:val="bg-BG"/>
              </w:rPr>
            </w:pPr>
            <w:r w:rsidRPr="00166794">
              <w:rPr>
                <w:szCs w:val="24"/>
                <w:lang w:val="bg-BG"/>
              </w:rPr>
              <w:t xml:space="preserve">Източник на информация - ИСУН 2020, </w:t>
            </w:r>
            <w:r w:rsidRPr="00BC39C3">
              <w:rPr>
                <w:szCs w:val="24"/>
                <w:lang w:val="bg-BG"/>
              </w:rPr>
              <w:t xml:space="preserve">секция 12 „Прикачени електронно подписани документи“ </w:t>
            </w:r>
          </w:p>
          <w:p w14:paraId="2028BF82" w14:textId="77777777" w:rsidR="00C0424A" w:rsidRPr="008F09EA" w:rsidRDefault="00C0424A" w:rsidP="004B185E">
            <w:pPr>
              <w:spacing w:after="120" w:line="259" w:lineRule="auto"/>
              <w:jc w:val="both"/>
              <w:rPr>
                <w:szCs w:val="24"/>
                <w:u w:val="single"/>
                <w:lang w:val="bg-BG"/>
              </w:rPr>
            </w:pPr>
            <w:r w:rsidRPr="008F09EA">
              <w:rPr>
                <w:szCs w:val="24"/>
                <w:u w:val="single"/>
                <w:lang w:val="bg-BG"/>
              </w:rPr>
              <w:t>Принципни действия:</w:t>
            </w:r>
          </w:p>
          <w:p w14:paraId="564790BA" w14:textId="77777777" w:rsidR="00C0424A" w:rsidRPr="00166794" w:rsidRDefault="00C0424A" w:rsidP="004B185E">
            <w:pPr>
              <w:autoSpaceDE w:val="0"/>
              <w:autoSpaceDN w:val="0"/>
              <w:adjustRightInd w:val="0"/>
              <w:jc w:val="both"/>
              <w:rPr>
                <w:color w:val="000000"/>
                <w:szCs w:val="24"/>
                <w:lang w:val="bg-BG" w:eastAsia="bg-BG"/>
              </w:rPr>
            </w:pPr>
            <w:r w:rsidRPr="00166794">
              <w:rPr>
                <w:color w:val="000000"/>
                <w:szCs w:val="24"/>
                <w:lang w:val="bg-BG" w:eastAsia="bg-BG"/>
              </w:rPr>
              <w:t>В случай че Приложение</w:t>
            </w:r>
            <w:r>
              <w:rPr>
                <w:color w:val="000000"/>
                <w:szCs w:val="24"/>
                <w:lang w:val="bg-BG" w:eastAsia="bg-BG"/>
              </w:rPr>
              <w:t xml:space="preserve"> - ІII</w:t>
            </w:r>
            <w:r w:rsidRPr="00166794">
              <w:rPr>
                <w:color w:val="000000"/>
                <w:szCs w:val="24"/>
                <w:lang w:val="bg-BG" w:eastAsia="bg-BG"/>
              </w:rPr>
              <w:t xml:space="preserve"> Декларация за минимални и държавни помощи не е представена от партньора/ите,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28819BF" w14:textId="77777777" w:rsidR="00C0424A" w:rsidRPr="00166794" w:rsidRDefault="00C0424A" w:rsidP="004B185E">
            <w:pPr>
              <w:spacing w:line="259" w:lineRule="auto"/>
              <w:jc w:val="both"/>
              <w:rPr>
                <w:szCs w:val="24"/>
                <w:lang w:val="bg-BG"/>
              </w:rPr>
            </w:pPr>
            <w:r>
              <w:rPr>
                <w:szCs w:val="24"/>
                <w:lang w:val="bg-BG"/>
              </w:rPr>
              <w:t xml:space="preserve">Декларацията </w:t>
            </w:r>
            <w:r w:rsidRPr="00166794">
              <w:rPr>
                <w:szCs w:val="24"/>
                <w:lang w:val="bg-BG"/>
              </w:rPr>
              <w:t>следва да се представи в срока, определен от оценителната комисия.</w:t>
            </w:r>
          </w:p>
          <w:p w14:paraId="0A5076A0" w14:textId="77777777" w:rsidR="00C0424A" w:rsidRPr="00243B75" w:rsidRDefault="00C0424A" w:rsidP="001B2D68">
            <w:pPr>
              <w:spacing w:after="120"/>
              <w:jc w:val="both"/>
              <w:rPr>
                <w:b/>
                <w:color w:val="000000"/>
                <w:szCs w:val="24"/>
                <w:lang w:val="bg-BG" w:eastAsia="bg-BG"/>
              </w:rPr>
            </w:pPr>
            <w:r w:rsidRPr="00166794">
              <w:rPr>
                <w:szCs w:val="24"/>
                <w:lang w:val="bg-BG"/>
              </w:rPr>
              <w:t>Непредставянето на декларацията като пояснителна информация е основание за отхвърляне на проектното предложение.</w:t>
            </w:r>
          </w:p>
        </w:tc>
      </w:tr>
      <w:tr w:rsidR="00C0424A" w:rsidRPr="000129B1" w14:paraId="758BEDB7" w14:textId="77777777" w:rsidTr="002F013B">
        <w:tc>
          <w:tcPr>
            <w:tcW w:w="6494" w:type="dxa"/>
          </w:tcPr>
          <w:p w14:paraId="76B6BEDA" w14:textId="393917E4" w:rsidR="00C0424A" w:rsidRPr="00B24ABC" w:rsidRDefault="00646214" w:rsidP="00B24ABC">
            <w:pPr>
              <w:spacing w:after="120"/>
              <w:ind w:right="-51"/>
              <w:jc w:val="both"/>
              <w:rPr>
                <w:b/>
                <w:szCs w:val="24"/>
                <w:lang w:val="bg-BG"/>
              </w:rPr>
            </w:pPr>
            <w:r>
              <w:rPr>
                <w:lang w:val="bg-BG"/>
              </w:rPr>
              <w:lastRenderedPageBreak/>
              <w:t>3</w:t>
            </w:r>
            <w:r w:rsidR="00C0424A">
              <w:rPr>
                <w:lang w:val="bg-BG"/>
              </w:rPr>
              <w:t>.</w:t>
            </w:r>
            <w:r w:rsidR="00C0424A" w:rsidRPr="00B24ABC">
              <w:rPr>
                <w:lang w:val="bg-BG"/>
              </w:rPr>
              <w:t xml:space="preserve">Приложение </w:t>
            </w:r>
            <w:r w:rsidR="00C0424A">
              <w:rPr>
                <w:lang w:val="en-US"/>
              </w:rPr>
              <w:t>I</w:t>
            </w:r>
            <w:r w:rsidR="00C0424A"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00C0424A" w:rsidRPr="00B24ABC">
              <w:rPr>
                <w:b/>
                <w:lang w:val="bg-BG"/>
              </w:rPr>
              <w:t>ПАРТНЬОРА</w:t>
            </w:r>
            <w:r w:rsidR="00C0424A" w:rsidRPr="00B24ABC">
              <w:rPr>
                <w:lang w:val="bg-BG"/>
              </w:rPr>
              <w:t xml:space="preserve"> лица - сканирана и прикачена в ИСУН 2020.</w:t>
            </w:r>
          </w:p>
        </w:tc>
        <w:tc>
          <w:tcPr>
            <w:tcW w:w="594" w:type="dxa"/>
          </w:tcPr>
          <w:p w14:paraId="5BC4A2DC" w14:textId="77777777" w:rsidR="00C0424A" w:rsidRPr="00243B75" w:rsidRDefault="00C0424A" w:rsidP="006E1FED">
            <w:pPr>
              <w:spacing w:after="160" w:line="259" w:lineRule="auto"/>
              <w:jc w:val="center"/>
              <w:rPr>
                <w:b/>
                <w:szCs w:val="24"/>
                <w:lang w:val="bg-BG"/>
              </w:rPr>
            </w:pPr>
          </w:p>
        </w:tc>
        <w:tc>
          <w:tcPr>
            <w:tcW w:w="567" w:type="dxa"/>
          </w:tcPr>
          <w:p w14:paraId="21A8C0E5" w14:textId="77777777" w:rsidR="00C0424A" w:rsidRPr="00243B75" w:rsidRDefault="00C0424A" w:rsidP="006E1FED">
            <w:pPr>
              <w:spacing w:after="160" w:line="259" w:lineRule="auto"/>
              <w:jc w:val="center"/>
              <w:rPr>
                <w:b/>
                <w:szCs w:val="24"/>
                <w:lang w:val="bg-BG"/>
              </w:rPr>
            </w:pPr>
          </w:p>
        </w:tc>
        <w:tc>
          <w:tcPr>
            <w:tcW w:w="709" w:type="dxa"/>
          </w:tcPr>
          <w:p w14:paraId="61FCC50A" w14:textId="77777777" w:rsidR="00C0424A" w:rsidRPr="00243B75" w:rsidRDefault="00C0424A" w:rsidP="006E1FED">
            <w:pPr>
              <w:spacing w:after="160" w:line="259" w:lineRule="auto"/>
              <w:jc w:val="center"/>
              <w:rPr>
                <w:b/>
                <w:szCs w:val="24"/>
                <w:lang w:val="bg-BG"/>
              </w:rPr>
            </w:pPr>
          </w:p>
        </w:tc>
        <w:tc>
          <w:tcPr>
            <w:tcW w:w="7087" w:type="dxa"/>
          </w:tcPr>
          <w:p w14:paraId="39200526" w14:textId="77777777" w:rsidR="00C0424A" w:rsidRPr="002D1A98" w:rsidRDefault="00C0424A" w:rsidP="004B185E">
            <w:pPr>
              <w:spacing w:after="120" w:line="259" w:lineRule="auto"/>
              <w:jc w:val="both"/>
              <w:rPr>
                <w:szCs w:val="24"/>
                <w:lang w:val="bg-BG"/>
              </w:rPr>
            </w:pPr>
            <w:r w:rsidRPr="005E17BC">
              <w:rPr>
                <w:color w:val="000000"/>
                <w:szCs w:val="24"/>
                <w:lang w:val="bg-BG" w:eastAsia="bg-BG"/>
              </w:rPr>
              <w:t xml:space="preserve">Източник на информация – ИСУН 2020, </w:t>
            </w:r>
            <w:r w:rsidRPr="00BC39C3">
              <w:rPr>
                <w:szCs w:val="24"/>
                <w:lang w:val="bg-BG"/>
              </w:rPr>
              <w:t>секция 12 Прикачени електронно подписани документи</w:t>
            </w:r>
            <w:r>
              <w:rPr>
                <w:szCs w:val="24"/>
                <w:lang w:val="bg-BG"/>
              </w:rPr>
              <w:t>,</w:t>
            </w:r>
            <w:r w:rsidRPr="00E8624C">
              <w:rPr>
                <w:lang w:val="ru-RU"/>
              </w:rPr>
              <w:t xml:space="preserve"> </w:t>
            </w:r>
          </w:p>
          <w:p w14:paraId="1C724797" w14:textId="77777777" w:rsidR="00C0424A" w:rsidRPr="005E17BC" w:rsidRDefault="00C0424A" w:rsidP="004B185E">
            <w:pPr>
              <w:autoSpaceDE w:val="0"/>
              <w:autoSpaceDN w:val="0"/>
              <w:adjustRightInd w:val="0"/>
              <w:spacing w:after="60"/>
              <w:jc w:val="both"/>
              <w:rPr>
                <w:color w:val="000000"/>
                <w:szCs w:val="24"/>
                <w:u w:val="single"/>
                <w:lang w:val="bg-BG" w:eastAsia="bg-BG"/>
              </w:rPr>
            </w:pPr>
            <w:r w:rsidRPr="005E17BC">
              <w:rPr>
                <w:color w:val="000000"/>
                <w:szCs w:val="24"/>
                <w:u w:val="single"/>
                <w:lang w:val="bg-BG" w:eastAsia="bg-BG"/>
              </w:rPr>
              <w:t>Принципни действия:</w:t>
            </w:r>
          </w:p>
          <w:p w14:paraId="67313BF4" w14:textId="77777777" w:rsidR="008D0D41" w:rsidRDefault="00C0424A" w:rsidP="008D0D41">
            <w:pPr>
              <w:spacing w:after="120"/>
              <w:jc w:val="both"/>
              <w:rPr>
                <w:color w:val="000000"/>
                <w:szCs w:val="24"/>
                <w:lang w:val="bg-BG" w:eastAsia="bg-BG"/>
              </w:rPr>
            </w:pPr>
            <w:r w:rsidRPr="005E17BC">
              <w:rPr>
                <w:color w:val="000000"/>
                <w:szCs w:val="24"/>
                <w:lang w:val="bg-BG" w:eastAsia="bg-BG"/>
              </w:rPr>
              <w:t xml:space="preserve">В случай че </w:t>
            </w:r>
            <w:r w:rsidRPr="005E17BC">
              <w:rPr>
                <w:szCs w:val="24"/>
                <w:lang w:val="bg-BG"/>
              </w:rPr>
              <w:t>Декларация за предоставяне на данни от НСИ</w:t>
            </w:r>
            <w:r w:rsidRPr="005E17BC">
              <w:rPr>
                <w:color w:val="000000"/>
                <w:szCs w:val="24"/>
                <w:lang w:val="bg-BG" w:eastAsia="bg-BG"/>
              </w:rPr>
              <w:t xml:space="preserve"> не е представена от </w:t>
            </w:r>
            <w:r w:rsidRPr="00041D7C">
              <w:rPr>
                <w:b/>
                <w:color w:val="000000"/>
                <w:szCs w:val="24"/>
                <w:lang w:val="bg-BG" w:eastAsia="bg-BG"/>
              </w:rPr>
              <w:t>партньора</w:t>
            </w:r>
            <w:r w:rsidRPr="006B7C40">
              <w:rPr>
                <w:color w:val="000000"/>
                <w:szCs w:val="24"/>
                <w:lang w:val="bg-BG" w:eastAsia="bg-BG"/>
              </w:rPr>
              <w:t xml:space="preserve"> и</w:t>
            </w:r>
            <w:r w:rsidRPr="00C902FA">
              <w:rPr>
                <w:color w:val="000000"/>
                <w:szCs w:val="24"/>
                <w:lang w:val="bg-BG" w:eastAsia="bg-BG"/>
              </w:rPr>
              <w:t xml:space="preserve">ли не е попълнена, или подписана коректно, </w:t>
            </w:r>
            <w:r w:rsidRPr="006673CA">
              <w:rPr>
                <w:color w:val="000000"/>
                <w:szCs w:val="24"/>
                <w:lang w:val="bg-BG" w:eastAsia="bg-BG"/>
              </w:rPr>
              <w:t>същата ще бъде изискана</w:t>
            </w:r>
            <w:r w:rsidR="008D0D41">
              <w:rPr>
                <w:color w:val="000000"/>
                <w:szCs w:val="24"/>
                <w:lang w:val="bg-BG" w:eastAsia="bg-BG"/>
              </w:rPr>
              <w:t xml:space="preserve">. </w:t>
            </w:r>
          </w:p>
          <w:p w14:paraId="66D5E025" w14:textId="77777777" w:rsidR="008D0D41" w:rsidRPr="008D0D41" w:rsidRDefault="008D0D41" w:rsidP="008D0D41">
            <w:pPr>
              <w:spacing w:after="120"/>
              <w:jc w:val="both"/>
              <w:rPr>
                <w:color w:val="000000"/>
                <w:szCs w:val="24"/>
                <w:lang w:val="bg-BG" w:eastAsia="bg-BG"/>
              </w:rPr>
            </w:pPr>
            <w:r w:rsidRPr="008D0D41">
              <w:rPr>
                <w:color w:val="000000"/>
                <w:szCs w:val="24"/>
                <w:lang w:val="bg-BG" w:eastAsia="bg-BG"/>
              </w:rPr>
              <w:t>Декларацията следва да се представи в срока, определен от оценителната комисия.</w:t>
            </w:r>
          </w:p>
          <w:p w14:paraId="3604E9D9" w14:textId="3CE4D8E4" w:rsidR="00C0424A" w:rsidRPr="00243B75" w:rsidRDefault="008D0D41" w:rsidP="008D0D41">
            <w:pPr>
              <w:spacing w:after="120"/>
              <w:jc w:val="both"/>
              <w:rPr>
                <w:b/>
                <w:color w:val="000000"/>
                <w:szCs w:val="24"/>
                <w:lang w:val="bg-BG" w:eastAsia="bg-BG"/>
              </w:rPr>
            </w:pPr>
            <w:r w:rsidRPr="008D0D41">
              <w:rPr>
                <w:color w:val="000000"/>
                <w:szCs w:val="24"/>
                <w:lang w:val="bg-BG" w:eastAsia="bg-BG"/>
              </w:rPr>
              <w:t>Непредставянето на декларацията е основание за отхвърляне на проектното предложение.</w:t>
            </w:r>
            <w:r w:rsidR="00C0424A" w:rsidRPr="006673CA">
              <w:rPr>
                <w:color w:val="000000"/>
                <w:szCs w:val="24"/>
                <w:lang w:val="bg-BG" w:eastAsia="bg-BG"/>
              </w:rPr>
              <w:t xml:space="preserve"> </w:t>
            </w:r>
          </w:p>
        </w:tc>
      </w:tr>
      <w:tr w:rsidR="008B2FED" w:rsidRPr="000129B1" w14:paraId="7EE5439D" w14:textId="77777777" w:rsidTr="00671BE8">
        <w:tc>
          <w:tcPr>
            <w:tcW w:w="6494" w:type="dxa"/>
            <w:tcBorders>
              <w:top w:val="single" w:sz="4" w:space="0" w:color="auto"/>
              <w:left w:val="single" w:sz="4" w:space="0" w:color="auto"/>
              <w:bottom w:val="single" w:sz="4" w:space="0" w:color="auto"/>
              <w:right w:val="single" w:sz="4" w:space="0" w:color="auto"/>
            </w:tcBorders>
          </w:tcPr>
          <w:p w14:paraId="142B750D" w14:textId="1DE82F89" w:rsidR="008B2FED" w:rsidRPr="00FF0A42" w:rsidRDefault="00646214" w:rsidP="008B2FED">
            <w:pPr>
              <w:tabs>
                <w:tab w:val="left" w:pos="318"/>
              </w:tabs>
              <w:spacing w:before="40" w:after="120" w:line="240" w:lineRule="exact"/>
              <w:ind w:left="34"/>
              <w:jc w:val="both"/>
              <w:rPr>
                <w:rFonts w:eastAsia="Calibri"/>
                <w:szCs w:val="24"/>
                <w:lang w:val="bg-BG"/>
              </w:rPr>
            </w:pPr>
            <w:r>
              <w:rPr>
                <w:rFonts w:eastAsia="Calibri"/>
                <w:szCs w:val="24"/>
                <w:lang w:val="bg-BG"/>
              </w:rPr>
              <w:t>4</w:t>
            </w:r>
            <w:r w:rsidR="008B2FED">
              <w:rPr>
                <w:rFonts w:eastAsia="Calibri"/>
                <w:szCs w:val="24"/>
                <w:lang w:val="bg-BG"/>
              </w:rPr>
              <w:t>.</w:t>
            </w:r>
            <w:r w:rsidR="008B2FED" w:rsidRPr="00FF0A42">
              <w:rPr>
                <w:rFonts w:eastAsia="Calibri"/>
                <w:szCs w:val="24"/>
                <w:lang w:val="bg-BG"/>
              </w:rPr>
              <w:t xml:space="preserve">Удостоверение за актуално състояние на </w:t>
            </w:r>
            <w:r w:rsidR="008B2FED">
              <w:rPr>
                <w:rFonts w:eastAsia="Calibri"/>
                <w:b/>
                <w:szCs w:val="24"/>
                <w:lang w:val="bg-BG"/>
              </w:rPr>
              <w:t>ПАРТНЬОРА</w:t>
            </w:r>
            <w:r w:rsidR="008B2FED" w:rsidRPr="00FF0A42">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62363908" w14:textId="77777777" w:rsidR="008B2FED" w:rsidRDefault="008B2FED" w:rsidP="008B2FED">
            <w:pPr>
              <w:spacing w:after="120"/>
              <w:ind w:right="-51"/>
              <w:jc w:val="both"/>
              <w:rPr>
                <w:lang w:val="bg-BG"/>
              </w:rPr>
            </w:pPr>
            <w:r>
              <w:rPr>
                <w:rFonts w:eastAsia="Calibri"/>
                <w:b/>
                <w:i/>
                <w:szCs w:val="24"/>
                <w:lang w:val="bg-BG"/>
              </w:rPr>
              <w:t>В случай че партньорът</w:t>
            </w:r>
            <w:r w:rsidRPr="00F47123">
              <w:rPr>
                <w:rFonts w:eastAsia="Calibri"/>
                <w:b/>
                <w:i/>
                <w:szCs w:val="24"/>
                <w:lang w:val="bg-BG"/>
              </w:rPr>
              <w:t xml:space="preserve"> е регистриран по Закона за </w:t>
            </w:r>
            <w:r>
              <w:rPr>
                <w:rFonts w:eastAsia="Calibri"/>
                <w:b/>
                <w:i/>
                <w:szCs w:val="24"/>
                <w:lang w:val="bg-BG"/>
              </w:rPr>
              <w:t xml:space="preserve"> ТРРЮЛНЦ или информацията е публична</w:t>
            </w:r>
            <w:r w:rsidRPr="00F47123">
              <w:rPr>
                <w:rFonts w:eastAsia="Calibri"/>
                <w:b/>
                <w:i/>
                <w:szCs w:val="24"/>
                <w:lang w:val="bg-BG"/>
              </w:rPr>
              <w:t>, това обстоятелство ще се проверява по служебен път</w:t>
            </w:r>
            <w:r>
              <w:rPr>
                <w:rFonts w:eastAsia="Calibri"/>
                <w:b/>
                <w:i/>
                <w:szCs w:val="24"/>
                <w:lang w:val="bg-BG"/>
              </w:rPr>
              <w:t>.</w:t>
            </w:r>
            <w:r w:rsidRPr="00AF4FFE">
              <w:rPr>
                <w:rFonts w:eastAsia="Calibri"/>
                <w:b/>
                <w:i/>
                <w:szCs w:val="24"/>
                <w:lang w:val="bg-BG"/>
              </w:rPr>
              <w:t xml:space="preserve"> </w:t>
            </w:r>
            <w:r w:rsidRPr="002841D3">
              <w:rPr>
                <w:rFonts w:eastAsia="Calibri"/>
                <w:b/>
                <w:i/>
                <w:szCs w:val="24"/>
                <w:lang w:val="bg-BG"/>
              </w:rPr>
              <w:t>.</w:t>
            </w:r>
          </w:p>
        </w:tc>
        <w:tc>
          <w:tcPr>
            <w:tcW w:w="594" w:type="dxa"/>
            <w:tcBorders>
              <w:top w:val="single" w:sz="4" w:space="0" w:color="auto"/>
              <w:left w:val="single" w:sz="4" w:space="0" w:color="auto"/>
              <w:bottom w:val="single" w:sz="4" w:space="0" w:color="auto"/>
              <w:right w:val="single" w:sz="4" w:space="0" w:color="auto"/>
            </w:tcBorders>
          </w:tcPr>
          <w:p w14:paraId="5536C26B" w14:textId="77777777" w:rsidR="008B2FED" w:rsidRPr="00243B75" w:rsidRDefault="008B2FED" w:rsidP="008B2FED">
            <w:pPr>
              <w:spacing w:after="160" w:line="259"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0CD6CE5" w14:textId="77777777" w:rsidR="008B2FED" w:rsidRPr="00243B75" w:rsidRDefault="008B2FED" w:rsidP="008B2FED">
            <w:pPr>
              <w:spacing w:after="160" w:line="259"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3D767DB" w14:textId="77777777" w:rsidR="008B2FED" w:rsidRPr="00243B75" w:rsidRDefault="008B2FED" w:rsidP="008B2FED">
            <w:pPr>
              <w:spacing w:after="160" w:line="259" w:lineRule="auto"/>
              <w:jc w:val="center"/>
              <w:rPr>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9B80E29" w14:textId="77777777" w:rsidR="008B2FED" w:rsidRPr="00FF0A42" w:rsidRDefault="008B2FED" w:rsidP="008B2FED">
            <w:pPr>
              <w:spacing w:after="60" w:line="259" w:lineRule="auto"/>
              <w:jc w:val="both"/>
              <w:rPr>
                <w:rFonts w:eastAsia="Calibri"/>
                <w:szCs w:val="24"/>
                <w:lang w:val="bg-BG"/>
              </w:rPr>
            </w:pPr>
            <w:r w:rsidRPr="00FF0A42">
              <w:rPr>
                <w:rFonts w:eastAsia="Calibri"/>
                <w:szCs w:val="24"/>
                <w:lang w:val="bg-BG"/>
              </w:rPr>
              <w:t xml:space="preserve">Източник на информация – ИСУН 2020, </w:t>
            </w:r>
            <w:r>
              <w:rPr>
                <w:rFonts w:eastAsia="Calibri"/>
                <w:szCs w:val="24"/>
                <w:lang w:val="bg-BG"/>
              </w:rPr>
              <w:t xml:space="preserve">секция 12 </w:t>
            </w:r>
            <w:r w:rsidRPr="00FF0A42">
              <w:rPr>
                <w:rFonts w:eastAsia="Calibri"/>
                <w:szCs w:val="24"/>
                <w:lang w:val="bg-BG"/>
              </w:rPr>
              <w:t>Прикачени електронно подписани документи“</w:t>
            </w:r>
          </w:p>
          <w:p w14:paraId="7503E6F3" w14:textId="77777777" w:rsidR="008B2FED" w:rsidRPr="00D8610C" w:rsidRDefault="008B2FED" w:rsidP="008B2FED">
            <w:pPr>
              <w:spacing w:after="60" w:line="259" w:lineRule="auto"/>
              <w:jc w:val="both"/>
              <w:rPr>
                <w:rFonts w:eastAsia="Calibri"/>
                <w:szCs w:val="24"/>
                <w:u w:val="single"/>
                <w:lang w:val="bg-BG"/>
              </w:rPr>
            </w:pPr>
            <w:r w:rsidRPr="00D8610C">
              <w:rPr>
                <w:rFonts w:eastAsia="Calibri"/>
                <w:szCs w:val="24"/>
                <w:u w:val="single"/>
                <w:lang w:val="bg-BG"/>
              </w:rPr>
              <w:t>Принципни действия:</w:t>
            </w:r>
          </w:p>
          <w:p w14:paraId="31BFF0FD" w14:textId="77777777" w:rsidR="008B2FED" w:rsidRPr="00FF0A42" w:rsidRDefault="00BD41CF" w:rsidP="008B2FED">
            <w:pPr>
              <w:spacing w:line="259" w:lineRule="auto"/>
              <w:jc w:val="both"/>
              <w:rPr>
                <w:rFonts w:eastAsia="Calibri"/>
                <w:szCs w:val="24"/>
                <w:lang w:val="bg-BG"/>
              </w:rPr>
            </w:pPr>
            <w:r>
              <w:rPr>
                <w:rFonts w:eastAsia="Calibri"/>
                <w:szCs w:val="24"/>
                <w:lang w:val="bg-BG"/>
              </w:rPr>
              <w:t>В случай че партньорът</w:t>
            </w:r>
            <w:r w:rsidR="008B2FED" w:rsidRPr="00FF0A42">
              <w:rPr>
                <w:rFonts w:eastAsia="Calibri"/>
                <w:szCs w:val="24"/>
                <w:lang w:val="bg-BG"/>
              </w:rPr>
              <w:t xml:space="preserve"> не е представил удостоверение за актуално състояние или представеното е издадено по-рано от 3 месеца преди срока за кандидатстване</w:t>
            </w:r>
            <w:r w:rsidR="008B2FED">
              <w:rPr>
                <w:rFonts w:eastAsia="Calibri"/>
                <w:szCs w:val="24"/>
                <w:lang w:val="bg-BG"/>
              </w:rPr>
              <w:t xml:space="preserve"> и информацията не може да се провери в </w:t>
            </w:r>
            <w:r w:rsidR="008B2FED">
              <w:rPr>
                <w:lang w:val="bg-BG"/>
              </w:rPr>
              <w:t xml:space="preserve"> ТРРЮЛНЦ</w:t>
            </w:r>
            <w:r w:rsidR="008B2FED">
              <w:rPr>
                <w:rFonts w:eastAsia="Calibri"/>
                <w:szCs w:val="24"/>
                <w:lang w:val="bg-BG"/>
              </w:rPr>
              <w:t xml:space="preserve"> или други публични регистри</w:t>
            </w:r>
            <w:r w:rsidR="008B2FED" w:rsidRPr="00FF0A42">
              <w:rPr>
                <w:rFonts w:eastAsia="Calibri"/>
                <w:szCs w:val="24"/>
                <w:lang w:val="bg-BG"/>
              </w:rPr>
              <w:t>, същото ще бъде изискано от кандидата като пояснителна информация.</w:t>
            </w:r>
          </w:p>
          <w:p w14:paraId="2B8CE55D" w14:textId="77777777" w:rsidR="008B2FED" w:rsidRDefault="008B2FED" w:rsidP="008B2FED">
            <w:pPr>
              <w:spacing w:after="60" w:line="259" w:lineRule="auto"/>
              <w:jc w:val="both"/>
              <w:rPr>
                <w:rFonts w:eastAsia="Calibri"/>
                <w:szCs w:val="24"/>
                <w:lang w:val="bg-BG"/>
              </w:rPr>
            </w:pPr>
            <w:r w:rsidRPr="00FF0A42">
              <w:rPr>
                <w:rFonts w:eastAsia="Calibri"/>
                <w:szCs w:val="24"/>
                <w:lang w:val="bg-BG"/>
              </w:rPr>
              <w:t xml:space="preserve">Актуалното състояние </w:t>
            </w:r>
            <w:r w:rsidR="00BD41CF">
              <w:rPr>
                <w:rFonts w:eastAsia="Calibri"/>
                <w:szCs w:val="24"/>
                <w:lang w:val="bg-BG"/>
              </w:rPr>
              <w:t>на партньора</w:t>
            </w:r>
            <w:r>
              <w:rPr>
                <w:rFonts w:eastAsia="Calibri"/>
                <w:szCs w:val="24"/>
                <w:lang w:val="bg-BG"/>
              </w:rPr>
              <w:t xml:space="preserve"> </w:t>
            </w:r>
            <w:r w:rsidRPr="00FF0A42">
              <w:rPr>
                <w:rFonts w:eastAsia="Calibri"/>
                <w:szCs w:val="24"/>
                <w:lang w:val="bg-BG"/>
              </w:rPr>
              <w:t xml:space="preserve">следва да се представи в срока, определен от оценителната комисия. </w:t>
            </w:r>
          </w:p>
          <w:p w14:paraId="5747F740" w14:textId="77777777" w:rsidR="008B2FED" w:rsidRPr="005E17BC" w:rsidRDefault="008B2FED" w:rsidP="008B2FED">
            <w:pPr>
              <w:spacing w:after="120" w:line="259" w:lineRule="auto"/>
              <w:jc w:val="both"/>
              <w:rPr>
                <w:color w:val="000000"/>
                <w:szCs w:val="24"/>
                <w:lang w:val="bg-BG" w:eastAsia="bg-BG"/>
              </w:rPr>
            </w:pPr>
            <w:r w:rsidRPr="00FF0A42">
              <w:rPr>
                <w:rFonts w:eastAsia="Calibri"/>
                <w:szCs w:val="24"/>
                <w:lang w:val="bg-BG"/>
              </w:rPr>
              <w:t xml:space="preserve">Непредставянето </w:t>
            </w:r>
            <w:r w:rsidRPr="00FB45DA">
              <w:rPr>
                <w:szCs w:val="24"/>
                <w:lang w:val="bg-BG"/>
              </w:rPr>
              <w:t>на удостоверение за актуално състояние като пояснителна информация</w:t>
            </w:r>
            <w:r w:rsidRPr="00FF0A42">
              <w:rPr>
                <w:rFonts w:eastAsia="Calibri"/>
                <w:szCs w:val="24"/>
                <w:lang w:val="bg-BG"/>
              </w:rPr>
              <w:t xml:space="preserve"> </w:t>
            </w:r>
            <w:r>
              <w:rPr>
                <w:rFonts w:eastAsia="Calibri"/>
                <w:szCs w:val="24"/>
                <w:lang w:val="bg-BG"/>
              </w:rPr>
              <w:t xml:space="preserve">(когато информацията не може да се провери в публичен регистър) </w:t>
            </w:r>
            <w:r w:rsidRPr="00FF0A42">
              <w:rPr>
                <w:rFonts w:eastAsia="Calibri"/>
                <w:szCs w:val="24"/>
                <w:lang w:val="bg-BG"/>
              </w:rPr>
              <w:t>е основание за отхвърляне на проектното предложение.</w:t>
            </w:r>
          </w:p>
        </w:tc>
      </w:tr>
      <w:tr w:rsidR="00C0424A" w:rsidRPr="006E1FED" w14:paraId="6CBF7702" w14:textId="77777777" w:rsidTr="002F013B">
        <w:tc>
          <w:tcPr>
            <w:tcW w:w="6494" w:type="dxa"/>
          </w:tcPr>
          <w:p w14:paraId="37D9B009" w14:textId="66479F4D" w:rsidR="008D0D41" w:rsidRPr="008D0D41" w:rsidRDefault="00646214" w:rsidP="008D0D41">
            <w:pPr>
              <w:tabs>
                <w:tab w:val="left" w:pos="-284"/>
              </w:tabs>
              <w:spacing w:after="240" w:line="240" w:lineRule="exact"/>
              <w:rPr>
                <w:szCs w:val="24"/>
                <w:lang w:val="bg-BG"/>
              </w:rPr>
            </w:pPr>
            <w:r>
              <w:rPr>
                <w:szCs w:val="24"/>
                <w:lang w:val="bg-BG"/>
              </w:rPr>
              <w:t>5</w:t>
            </w:r>
            <w:r w:rsidR="00C0424A">
              <w:rPr>
                <w:szCs w:val="24"/>
                <w:lang w:val="bg-BG"/>
              </w:rPr>
              <w:t>.</w:t>
            </w:r>
            <w:r w:rsidR="00C0424A" w:rsidRPr="00145770">
              <w:rPr>
                <w:szCs w:val="24"/>
                <w:lang w:val="ru-RU"/>
              </w:rPr>
              <w:t xml:space="preserve"> </w:t>
            </w:r>
            <w:r w:rsidR="00C0424A" w:rsidRPr="007B6EAE">
              <w:rPr>
                <w:szCs w:val="24"/>
                <w:lang w:val="bg-BG"/>
              </w:rPr>
              <w:t xml:space="preserve">Счетоводен баланс на </w:t>
            </w:r>
            <w:r w:rsidR="00C0424A" w:rsidRPr="00493009">
              <w:rPr>
                <w:b/>
                <w:szCs w:val="24"/>
                <w:lang w:val="bg-BG"/>
              </w:rPr>
              <w:t>ПАРТНЬОРА</w:t>
            </w:r>
            <w:r w:rsidR="00C0424A" w:rsidRPr="007B6EAE">
              <w:rPr>
                <w:szCs w:val="24"/>
                <w:lang w:val="bg-BG"/>
              </w:rPr>
              <w:t xml:space="preserve"> </w:t>
            </w:r>
            <w:r w:rsidR="008D0D41" w:rsidRPr="008D0D41">
              <w:rPr>
                <w:szCs w:val="24"/>
                <w:lang w:val="bg-BG"/>
              </w:rPr>
              <w:t xml:space="preserve">за предходната финансова година – сканиран и прикачен в ИСУН 2020. </w:t>
            </w:r>
          </w:p>
          <w:p w14:paraId="35432B5A" w14:textId="77777777" w:rsidR="008D0D41" w:rsidRPr="008D0D41" w:rsidRDefault="008D0D41" w:rsidP="008D0D41">
            <w:pPr>
              <w:tabs>
                <w:tab w:val="left" w:pos="-284"/>
              </w:tabs>
              <w:spacing w:after="240" w:line="240" w:lineRule="exact"/>
              <w:rPr>
                <w:szCs w:val="24"/>
                <w:lang w:val="bg-BG"/>
              </w:rPr>
            </w:pPr>
            <w:r w:rsidRPr="008D0D41">
              <w:rPr>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589C49D4" w14:textId="0691A27B" w:rsidR="008D0D41" w:rsidRDefault="008D0D41" w:rsidP="00C50AF1">
            <w:pPr>
              <w:tabs>
                <w:tab w:val="left" w:pos="460"/>
              </w:tabs>
              <w:spacing w:before="40" w:after="120" w:line="240" w:lineRule="exact"/>
              <w:ind w:left="34"/>
              <w:jc w:val="both"/>
              <w:rPr>
                <w:szCs w:val="24"/>
                <w:lang w:val="bg-BG"/>
              </w:rPr>
            </w:pPr>
            <w:r w:rsidRPr="008D0D41">
              <w:rPr>
                <w:szCs w:val="24"/>
                <w:lang w:val="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w:t>
            </w:r>
            <w:r w:rsidRPr="008D0D41">
              <w:rPr>
                <w:szCs w:val="24"/>
                <w:lang w:val="bg-BG"/>
              </w:rPr>
              <w:lastRenderedPageBreak/>
              <w:t>комисия за посочените стойности за текуща печалба/загуба, собствен капитал и стойност на актива.</w:t>
            </w:r>
          </w:p>
          <w:p w14:paraId="7D8B2FAC" w14:textId="22959A88" w:rsidR="00C0424A" w:rsidRPr="001B17F0" w:rsidRDefault="00C0424A" w:rsidP="001B17F0">
            <w:pPr>
              <w:tabs>
                <w:tab w:val="left" w:pos="460"/>
              </w:tabs>
              <w:spacing w:before="40" w:after="120" w:line="240" w:lineRule="exact"/>
              <w:ind w:left="34"/>
              <w:jc w:val="both"/>
              <w:rPr>
                <w:szCs w:val="24"/>
                <w:lang w:val="bg-BG"/>
              </w:rPr>
            </w:pPr>
            <w:r w:rsidRPr="002C550E">
              <w:rPr>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tc>
        <w:tc>
          <w:tcPr>
            <w:tcW w:w="594" w:type="dxa"/>
          </w:tcPr>
          <w:p w14:paraId="5FB0D6EA" w14:textId="77777777" w:rsidR="00C0424A" w:rsidRPr="00243B75" w:rsidRDefault="00C0424A" w:rsidP="006E1FED">
            <w:pPr>
              <w:spacing w:after="160" w:line="259" w:lineRule="auto"/>
              <w:jc w:val="center"/>
              <w:rPr>
                <w:b/>
                <w:szCs w:val="24"/>
                <w:lang w:val="bg-BG"/>
              </w:rPr>
            </w:pPr>
          </w:p>
        </w:tc>
        <w:tc>
          <w:tcPr>
            <w:tcW w:w="567" w:type="dxa"/>
          </w:tcPr>
          <w:p w14:paraId="1E31AB8C" w14:textId="77777777" w:rsidR="00C0424A" w:rsidRPr="00243B75" w:rsidRDefault="00C0424A" w:rsidP="006E1FED">
            <w:pPr>
              <w:spacing w:after="160" w:line="259" w:lineRule="auto"/>
              <w:jc w:val="center"/>
              <w:rPr>
                <w:b/>
                <w:szCs w:val="24"/>
                <w:lang w:val="bg-BG"/>
              </w:rPr>
            </w:pPr>
          </w:p>
        </w:tc>
        <w:tc>
          <w:tcPr>
            <w:tcW w:w="709" w:type="dxa"/>
          </w:tcPr>
          <w:p w14:paraId="728ED9D8" w14:textId="77777777" w:rsidR="00C0424A" w:rsidRPr="00243B75" w:rsidRDefault="00C0424A" w:rsidP="006E1FED">
            <w:pPr>
              <w:spacing w:after="160" w:line="259" w:lineRule="auto"/>
              <w:jc w:val="center"/>
              <w:rPr>
                <w:b/>
                <w:szCs w:val="24"/>
                <w:lang w:val="bg-BG"/>
              </w:rPr>
            </w:pPr>
          </w:p>
        </w:tc>
        <w:tc>
          <w:tcPr>
            <w:tcW w:w="7087" w:type="dxa"/>
          </w:tcPr>
          <w:p w14:paraId="6D483850" w14:textId="77777777" w:rsidR="00C0424A" w:rsidRDefault="00C0424A" w:rsidP="004B185E">
            <w:pPr>
              <w:spacing w:after="160" w:line="259" w:lineRule="auto"/>
              <w:jc w:val="both"/>
              <w:rPr>
                <w:szCs w:val="24"/>
                <w:lang w:val="bg-BG"/>
              </w:rPr>
            </w:pPr>
            <w:r w:rsidRPr="00BC39C3">
              <w:rPr>
                <w:szCs w:val="24"/>
                <w:lang w:val="bg-BG"/>
              </w:rPr>
              <w:t xml:space="preserve">Източник на информация </w:t>
            </w:r>
            <w:r>
              <w:rPr>
                <w:szCs w:val="24"/>
                <w:lang w:val="bg-BG"/>
              </w:rPr>
              <w:t xml:space="preserve">– ИСУН 2020, секция 12 </w:t>
            </w:r>
            <w:r w:rsidRPr="00BC39C3">
              <w:rPr>
                <w:szCs w:val="24"/>
                <w:lang w:val="bg-BG"/>
              </w:rPr>
              <w:t>Прикачени електронно подписани документи“</w:t>
            </w:r>
          </w:p>
          <w:p w14:paraId="06A55737" w14:textId="77777777" w:rsidR="00C0424A" w:rsidRPr="007B6EAE" w:rsidRDefault="00C0424A" w:rsidP="004B185E">
            <w:pPr>
              <w:spacing w:after="120"/>
              <w:jc w:val="both"/>
              <w:rPr>
                <w:szCs w:val="24"/>
                <w:u w:val="single"/>
                <w:lang w:val="bg-BG"/>
              </w:rPr>
            </w:pPr>
            <w:r w:rsidRPr="007B6EAE">
              <w:rPr>
                <w:szCs w:val="24"/>
                <w:u w:val="single"/>
                <w:lang w:val="bg-BG"/>
              </w:rPr>
              <w:t>Принципни действия:</w:t>
            </w:r>
          </w:p>
          <w:p w14:paraId="100FA017" w14:textId="77777777" w:rsidR="008D0D41" w:rsidRPr="008D0D41" w:rsidRDefault="008D0D41" w:rsidP="008D0D41">
            <w:pPr>
              <w:spacing w:after="160" w:line="259" w:lineRule="auto"/>
              <w:jc w:val="both"/>
              <w:rPr>
                <w:szCs w:val="24"/>
                <w:lang w:val="bg-BG"/>
              </w:rPr>
            </w:pPr>
            <w:r>
              <w:rPr>
                <w:szCs w:val="24"/>
                <w:lang w:val="bg-BG"/>
              </w:rPr>
              <w:t>В случай че партньорът</w:t>
            </w:r>
            <w:r w:rsidRPr="008D0D41">
              <w:rPr>
                <w:szCs w:val="24"/>
                <w:lang w:val="bg-BG"/>
              </w:rPr>
              <w:t xml:space="preserve"> не е подал към НСИ финансови отчети за предходната финансова година и не е представе</w:t>
            </w:r>
            <w:r>
              <w:rPr>
                <w:szCs w:val="24"/>
                <w:lang w:val="bg-BG"/>
              </w:rPr>
              <w:t>н Счетоводен баланс на партньора</w:t>
            </w:r>
            <w:r w:rsidRPr="008D0D41">
              <w:rPr>
                <w:szCs w:val="24"/>
                <w:lang w:val="bg-BG"/>
              </w:rPr>
              <w:t xml:space="preserve"> за съответния период или представеният не отговаря на изискванията на чл. 25 от Закона за счетоводството, </w:t>
            </w:r>
            <w:r w:rsidRPr="008D0D41">
              <w:rPr>
                <w:szCs w:val="24"/>
                <w:lang w:val="bg-BG"/>
              </w:rPr>
              <w:lastRenderedPageBreak/>
              <w:t xml:space="preserve">същият ще бъде изискан от кандидата. </w:t>
            </w:r>
          </w:p>
          <w:p w14:paraId="5D179517" w14:textId="4CE57264" w:rsidR="00C0424A" w:rsidRPr="00243B75" w:rsidRDefault="008D0D41" w:rsidP="008D0D41">
            <w:pPr>
              <w:spacing w:after="120"/>
              <w:jc w:val="both"/>
              <w:rPr>
                <w:b/>
                <w:color w:val="000000"/>
                <w:szCs w:val="24"/>
                <w:lang w:val="bg-BG" w:eastAsia="bg-BG"/>
              </w:rPr>
            </w:pPr>
            <w:r w:rsidRPr="008D0D41">
              <w:rPr>
                <w:szCs w:val="24"/>
                <w:lang w:val="bg-BG"/>
              </w:rPr>
              <w:t>Счетоводният баланс следва да се представи в срока, определен от оценителната комисия. Непредставянето му е основание за отхвърляне на проектното предложение.</w:t>
            </w:r>
          </w:p>
        </w:tc>
      </w:tr>
      <w:tr w:rsidR="00C0424A" w:rsidRPr="000129B1" w14:paraId="1549AB18" w14:textId="77777777" w:rsidTr="002F013B">
        <w:tc>
          <w:tcPr>
            <w:tcW w:w="15451" w:type="dxa"/>
            <w:gridSpan w:val="5"/>
            <w:shd w:val="clear" w:color="auto" w:fill="D9D9D9"/>
          </w:tcPr>
          <w:p w14:paraId="2BAF0770" w14:textId="77777777" w:rsidR="00C0424A" w:rsidRPr="007C33A4" w:rsidRDefault="00C0424A" w:rsidP="00E12E0A">
            <w:pPr>
              <w:autoSpaceDE w:val="0"/>
              <w:autoSpaceDN w:val="0"/>
              <w:adjustRightInd w:val="0"/>
              <w:spacing w:line="360" w:lineRule="auto"/>
              <w:ind w:right="142"/>
              <w:jc w:val="center"/>
              <w:rPr>
                <w:bCs/>
                <w:szCs w:val="24"/>
                <w:lang w:val="ru-RU"/>
              </w:rPr>
            </w:pPr>
            <w:r w:rsidRPr="007C33A4">
              <w:rPr>
                <w:bCs/>
                <w:szCs w:val="24"/>
                <w:lang w:val="bg-BG"/>
              </w:rPr>
              <w:lastRenderedPageBreak/>
              <w:t xml:space="preserve">ГРУПА </w:t>
            </w:r>
            <w:r w:rsidRPr="007C33A4">
              <w:rPr>
                <w:bCs/>
                <w:szCs w:val="24"/>
                <w:lang w:val="en-US"/>
              </w:rPr>
              <w:t>I</w:t>
            </w:r>
            <w:r>
              <w:rPr>
                <w:bCs/>
                <w:szCs w:val="24"/>
                <w:lang w:val="bg-BG"/>
              </w:rPr>
              <w:t>V</w:t>
            </w:r>
            <w:r w:rsidRPr="007C33A4">
              <w:rPr>
                <w:bCs/>
                <w:szCs w:val="24"/>
                <w:lang w:val="ru-RU"/>
              </w:rPr>
              <w:t xml:space="preserve">. АДМИНИСТРАТИВНО СЪОТВЕТСТВИЕ И ДОПУСТИМОСТ НА </w:t>
            </w:r>
            <w:r w:rsidRPr="007C33A4">
              <w:rPr>
                <w:b/>
                <w:bCs/>
                <w:szCs w:val="24"/>
                <w:lang w:val="bg-BG"/>
              </w:rPr>
              <w:t>КАНДИДАТА</w:t>
            </w:r>
            <w:r w:rsidRPr="007C33A4">
              <w:rPr>
                <w:b/>
                <w:bCs/>
                <w:szCs w:val="24"/>
                <w:lang w:val="ru-RU"/>
              </w:rPr>
              <w:t xml:space="preserve"> </w:t>
            </w:r>
            <w:r w:rsidRPr="007C33A4">
              <w:rPr>
                <w:bCs/>
                <w:szCs w:val="24"/>
                <w:lang w:val="ru-RU"/>
              </w:rPr>
              <w:t>–</w:t>
            </w:r>
          </w:p>
          <w:p w14:paraId="74BD17DF" w14:textId="77777777" w:rsidR="00C0424A" w:rsidRPr="007C33A4" w:rsidRDefault="00C0424A" w:rsidP="00E12E0A">
            <w:pPr>
              <w:autoSpaceDE w:val="0"/>
              <w:autoSpaceDN w:val="0"/>
              <w:adjustRightInd w:val="0"/>
              <w:spacing w:line="360" w:lineRule="auto"/>
              <w:ind w:right="142"/>
              <w:jc w:val="center"/>
              <w:rPr>
                <w:szCs w:val="24"/>
                <w:lang w:val="bg-BG"/>
              </w:rPr>
            </w:pPr>
            <w:r w:rsidRPr="007C33A4">
              <w:rPr>
                <w:szCs w:val="24"/>
                <w:lang w:val="ru-RU"/>
              </w:rPr>
              <w:t>ИЗИСКВАНИЯ</w:t>
            </w:r>
            <w:r w:rsidRPr="007C33A4">
              <w:rPr>
                <w:szCs w:val="24"/>
                <w:lang w:val="bg-BG"/>
              </w:rPr>
              <w:t xml:space="preserve"> ЗА ДОПУСТИМОСТ НА КАНДИДАТА (съгласно т. 11.2. от Условията за кандидатстване)</w:t>
            </w:r>
          </w:p>
        </w:tc>
      </w:tr>
      <w:tr w:rsidR="00C0424A" w:rsidRPr="000129B1" w14:paraId="3CB59E9C" w14:textId="77777777" w:rsidTr="002F013B">
        <w:tc>
          <w:tcPr>
            <w:tcW w:w="6494" w:type="dxa"/>
            <w:shd w:val="clear" w:color="auto" w:fill="F2F2F2"/>
            <w:vAlign w:val="center"/>
          </w:tcPr>
          <w:p w14:paraId="46356C8B" w14:textId="77777777" w:rsidR="00C0424A" w:rsidRPr="00BC39C3" w:rsidRDefault="00C0424A" w:rsidP="006E1FED">
            <w:pPr>
              <w:tabs>
                <w:tab w:val="left" w:pos="-284"/>
              </w:tabs>
              <w:spacing w:line="240" w:lineRule="exact"/>
              <w:jc w:val="center"/>
              <w:rPr>
                <w:b/>
                <w:szCs w:val="24"/>
                <w:lang w:val="bg-BG"/>
              </w:rPr>
            </w:pPr>
            <w:r w:rsidRPr="00BC39C3">
              <w:rPr>
                <w:b/>
                <w:szCs w:val="24"/>
                <w:lang w:val="bg-BG"/>
              </w:rPr>
              <w:t>КРИТЕРИИ</w:t>
            </w:r>
          </w:p>
        </w:tc>
        <w:tc>
          <w:tcPr>
            <w:tcW w:w="594" w:type="dxa"/>
            <w:shd w:val="clear" w:color="auto" w:fill="F2F2F2"/>
            <w:vAlign w:val="center"/>
          </w:tcPr>
          <w:p w14:paraId="0A91EC83" w14:textId="77777777" w:rsidR="00C0424A" w:rsidRPr="007C16C1" w:rsidRDefault="00C0424A" w:rsidP="006E1FED">
            <w:pPr>
              <w:jc w:val="center"/>
              <w:rPr>
                <w:b/>
                <w:szCs w:val="24"/>
                <w:lang w:val="bg-BG"/>
              </w:rPr>
            </w:pPr>
            <w:r w:rsidRPr="007C16C1">
              <w:rPr>
                <w:b/>
                <w:szCs w:val="24"/>
                <w:lang w:val="bg-BG"/>
              </w:rPr>
              <w:t>ДА</w:t>
            </w:r>
          </w:p>
        </w:tc>
        <w:tc>
          <w:tcPr>
            <w:tcW w:w="567" w:type="dxa"/>
            <w:shd w:val="clear" w:color="auto" w:fill="F2F2F2"/>
            <w:vAlign w:val="center"/>
          </w:tcPr>
          <w:p w14:paraId="1B2B132B" w14:textId="77777777" w:rsidR="00C0424A" w:rsidRPr="007C16C1" w:rsidRDefault="00C0424A" w:rsidP="006E1FED">
            <w:pPr>
              <w:jc w:val="center"/>
              <w:rPr>
                <w:b/>
                <w:szCs w:val="24"/>
                <w:lang w:val="bg-BG"/>
              </w:rPr>
            </w:pPr>
            <w:r w:rsidRPr="007C16C1">
              <w:rPr>
                <w:b/>
                <w:szCs w:val="24"/>
                <w:lang w:val="bg-BG"/>
              </w:rPr>
              <w:t>НЕ</w:t>
            </w:r>
          </w:p>
        </w:tc>
        <w:tc>
          <w:tcPr>
            <w:tcW w:w="709" w:type="dxa"/>
            <w:shd w:val="clear" w:color="auto" w:fill="F2F2F2"/>
            <w:vAlign w:val="center"/>
          </w:tcPr>
          <w:p w14:paraId="5E8B073A" w14:textId="77777777" w:rsidR="00C0424A" w:rsidRPr="007C16C1" w:rsidRDefault="00C0424A" w:rsidP="006E1FED">
            <w:pPr>
              <w:jc w:val="center"/>
              <w:rPr>
                <w:b/>
                <w:szCs w:val="24"/>
                <w:lang w:val="bg-BG"/>
              </w:rPr>
            </w:pPr>
            <w:r w:rsidRPr="007C16C1">
              <w:rPr>
                <w:b/>
                <w:szCs w:val="24"/>
                <w:lang w:val="bg-BG"/>
              </w:rPr>
              <w:t>Н/П</w:t>
            </w:r>
          </w:p>
        </w:tc>
        <w:tc>
          <w:tcPr>
            <w:tcW w:w="7087" w:type="dxa"/>
            <w:shd w:val="clear" w:color="auto" w:fill="F2F2F2"/>
            <w:vAlign w:val="center"/>
          </w:tcPr>
          <w:p w14:paraId="16A1152A" w14:textId="77777777" w:rsidR="00C0424A" w:rsidRPr="00640CBC" w:rsidRDefault="00C0424A" w:rsidP="006E1FED">
            <w:pPr>
              <w:autoSpaceDE w:val="0"/>
              <w:autoSpaceDN w:val="0"/>
              <w:adjustRightInd w:val="0"/>
              <w:jc w:val="center"/>
              <w:rPr>
                <w:b/>
                <w:caps/>
                <w:color w:val="000000"/>
                <w:szCs w:val="24"/>
                <w:lang w:val="bg-BG" w:eastAsia="bg-BG"/>
              </w:rPr>
            </w:pPr>
            <w:r w:rsidRPr="007C33A4">
              <w:rPr>
                <w:b/>
                <w:color w:val="000000"/>
                <w:szCs w:val="24"/>
                <w:lang w:val="bg-BG" w:eastAsia="bg-BG"/>
              </w:rPr>
              <w:t>Източник на информация и принципни действия</w:t>
            </w:r>
          </w:p>
        </w:tc>
      </w:tr>
      <w:tr w:rsidR="00C0424A" w:rsidRPr="000129B1" w14:paraId="2DEA74F0" w14:textId="77777777" w:rsidTr="002F013B">
        <w:tc>
          <w:tcPr>
            <w:tcW w:w="6494" w:type="dxa"/>
          </w:tcPr>
          <w:p w14:paraId="1E92A2E9" w14:textId="19623A53" w:rsidR="00C0424A" w:rsidRPr="00BC39C3" w:rsidRDefault="00C0424A" w:rsidP="0056303B">
            <w:pPr>
              <w:autoSpaceDE w:val="0"/>
              <w:autoSpaceDN w:val="0"/>
              <w:adjustRightInd w:val="0"/>
              <w:spacing w:after="120"/>
              <w:jc w:val="both"/>
              <w:rPr>
                <w:b/>
                <w:color w:val="000000"/>
                <w:szCs w:val="24"/>
                <w:lang w:val="bg-BG" w:eastAsia="bg-BG"/>
              </w:rPr>
            </w:pPr>
            <w:r>
              <w:rPr>
                <w:b/>
                <w:color w:val="000000"/>
                <w:szCs w:val="24"/>
                <w:lang w:val="bg-BG" w:eastAsia="bg-BG"/>
              </w:rPr>
              <w:t>1.</w:t>
            </w:r>
            <w:r w:rsidRPr="00BC39C3">
              <w:rPr>
                <w:b/>
                <w:color w:val="000000"/>
                <w:szCs w:val="24"/>
                <w:lang w:val="bg-BG" w:eastAsia="bg-BG"/>
              </w:rPr>
              <w:t>Кандидатът е някое от изброените лица:</w:t>
            </w:r>
          </w:p>
          <w:p w14:paraId="7A808F1F" w14:textId="77777777" w:rsidR="00C0424A" w:rsidRPr="00A764B0" w:rsidRDefault="00C0424A" w:rsidP="008505DD">
            <w:pPr>
              <w:autoSpaceDE w:val="0"/>
              <w:autoSpaceDN w:val="0"/>
              <w:adjustRightInd w:val="0"/>
              <w:spacing w:after="120"/>
              <w:ind w:left="357"/>
              <w:jc w:val="both"/>
              <w:rPr>
                <w:color w:val="000000"/>
                <w:szCs w:val="24"/>
                <w:lang w:val="bg-BG" w:eastAsia="bg-BG"/>
              </w:rPr>
            </w:pPr>
          </w:p>
          <w:p w14:paraId="30FF873B" w14:textId="77777777" w:rsidR="008D0D41" w:rsidRPr="00671BE8" w:rsidRDefault="008D0D41" w:rsidP="008D0D41">
            <w:pPr>
              <w:numPr>
                <w:ilvl w:val="0"/>
                <w:numId w:val="8"/>
              </w:numPr>
              <w:autoSpaceDE w:val="0"/>
              <w:autoSpaceDN w:val="0"/>
              <w:adjustRightInd w:val="0"/>
              <w:spacing w:after="120"/>
              <w:jc w:val="both"/>
              <w:rPr>
                <w:color w:val="000000"/>
                <w:szCs w:val="24"/>
                <w:lang w:val="bg-BG" w:eastAsia="bg-BG"/>
              </w:rPr>
            </w:pPr>
            <w:r w:rsidRPr="008D0D41">
              <w:rPr>
                <w:szCs w:val="24"/>
                <w:lang w:val="ru-RU"/>
              </w:rPr>
              <w:t>Работодатели, в т.ч. самостоятелно заети лица</w:t>
            </w:r>
          </w:p>
          <w:p w14:paraId="55F3BCB9" w14:textId="7D884DEC" w:rsidR="00C0424A" w:rsidRPr="00A764B0" w:rsidRDefault="008D0D41" w:rsidP="00671BE8">
            <w:pPr>
              <w:autoSpaceDE w:val="0"/>
              <w:autoSpaceDN w:val="0"/>
              <w:adjustRightInd w:val="0"/>
              <w:spacing w:after="120"/>
              <w:jc w:val="both"/>
              <w:rPr>
                <w:color w:val="000000"/>
                <w:szCs w:val="24"/>
                <w:lang w:val="bg-BG" w:eastAsia="bg-BG"/>
              </w:rPr>
            </w:pPr>
            <w:r w:rsidRPr="008D0D41">
              <w:rPr>
                <w:szCs w:val="24"/>
                <w:lang w:val="ru-RU"/>
              </w:rPr>
              <w:t xml:space="preserve">За целите на настоящата процедура под </w:t>
            </w:r>
            <w:r w:rsidRPr="00671BE8">
              <w:rPr>
                <w:b/>
                <w:szCs w:val="24"/>
                <w:lang w:val="ru-RU"/>
              </w:rPr>
              <w:t>„Работодател“</w:t>
            </w:r>
            <w:r w:rsidRPr="008D0D41">
              <w:rPr>
                <w:szCs w:val="24"/>
                <w:lang w:val="ru-RU"/>
              </w:rPr>
              <w:t xml:space="preserve"> следва да се разбира всяко физическо или юридическо лице, което извършва стопанска дейност, независимо от собствеността, правната и организационната си форма. Допустими кандидати са и общински предприятия, които имат икономическа и правна самостоятелност по смисъла на ЗОС, в качеството им на работодатели.</w:t>
            </w:r>
          </w:p>
        </w:tc>
        <w:tc>
          <w:tcPr>
            <w:tcW w:w="594" w:type="dxa"/>
          </w:tcPr>
          <w:p w14:paraId="029BDA54" w14:textId="77777777" w:rsidR="00C0424A" w:rsidRPr="00B25D2D" w:rsidRDefault="00C0424A" w:rsidP="006E1FED">
            <w:pPr>
              <w:spacing w:after="160" w:line="259" w:lineRule="auto"/>
              <w:jc w:val="center"/>
              <w:rPr>
                <w:b/>
                <w:szCs w:val="24"/>
                <w:lang w:val="bg-BG"/>
              </w:rPr>
            </w:pPr>
          </w:p>
        </w:tc>
        <w:tc>
          <w:tcPr>
            <w:tcW w:w="567" w:type="dxa"/>
          </w:tcPr>
          <w:p w14:paraId="3013892E" w14:textId="77777777" w:rsidR="00C0424A" w:rsidRPr="00B25D2D" w:rsidRDefault="00C0424A" w:rsidP="006E1FED">
            <w:pPr>
              <w:spacing w:after="160" w:line="259" w:lineRule="auto"/>
              <w:jc w:val="center"/>
              <w:rPr>
                <w:b/>
                <w:szCs w:val="24"/>
                <w:lang w:val="bg-BG"/>
              </w:rPr>
            </w:pPr>
          </w:p>
        </w:tc>
        <w:tc>
          <w:tcPr>
            <w:tcW w:w="709" w:type="dxa"/>
          </w:tcPr>
          <w:p w14:paraId="78827A2F" w14:textId="77777777" w:rsidR="00C0424A" w:rsidRPr="00B25D2D" w:rsidRDefault="00C0424A" w:rsidP="006E1FED">
            <w:pPr>
              <w:spacing w:after="160" w:line="259" w:lineRule="auto"/>
              <w:jc w:val="center"/>
              <w:rPr>
                <w:b/>
                <w:szCs w:val="24"/>
                <w:lang w:val="bg-BG"/>
              </w:rPr>
            </w:pPr>
          </w:p>
        </w:tc>
        <w:tc>
          <w:tcPr>
            <w:tcW w:w="7087" w:type="dxa"/>
          </w:tcPr>
          <w:p w14:paraId="40965110" w14:textId="77777777" w:rsidR="00C0424A" w:rsidRPr="00BC39C3" w:rsidRDefault="00C0424A" w:rsidP="00540FD2">
            <w:pPr>
              <w:spacing w:after="120"/>
              <w:jc w:val="both"/>
              <w:rPr>
                <w:szCs w:val="24"/>
                <w:lang w:val="bg-BG"/>
              </w:rPr>
            </w:pPr>
            <w:r w:rsidRPr="00BC39C3">
              <w:rPr>
                <w:szCs w:val="24"/>
                <w:lang w:val="bg-BG"/>
              </w:rPr>
              <w:t xml:space="preserve">Източник на информация </w:t>
            </w:r>
            <w:r>
              <w:rPr>
                <w:szCs w:val="24"/>
                <w:lang w:val="bg-BG"/>
              </w:rPr>
              <w:t>–</w:t>
            </w:r>
            <w:r w:rsidRPr="00BC39C3">
              <w:rPr>
                <w:szCs w:val="24"/>
                <w:lang w:val="bg-BG"/>
              </w:rPr>
              <w:t xml:space="preserve"> Формуляр за кандидатстване</w:t>
            </w:r>
            <w:r>
              <w:rPr>
                <w:szCs w:val="24"/>
                <w:lang w:val="bg-BG"/>
              </w:rPr>
              <w:t xml:space="preserve"> </w:t>
            </w:r>
            <w:r w:rsidRPr="00BC39C3">
              <w:rPr>
                <w:szCs w:val="24"/>
                <w:lang w:val="bg-BG"/>
              </w:rPr>
              <w:t>в ИСУН 2020</w:t>
            </w:r>
            <w:r>
              <w:rPr>
                <w:szCs w:val="24"/>
                <w:lang w:val="bg-BG"/>
              </w:rPr>
              <w:t>;</w:t>
            </w:r>
            <w:r w:rsidRPr="00BC39C3">
              <w:rPr>
                <w:szCs w:val="24"/>
                <w:lang w:val="bg-BG"/>
              </w:rPr>
              <w:t xml:space="preserve"> удостоверение за актуално състояние на организацията</w:t>
            </w:r>
            <w:r>
              <w:rPr>
                <w:szCs w:val="24"/>
                <w:lang w:val="bg-BG"/>
              </w:rPr>
              <w:t xml:space="preserve">; </w:t>
            </w:r>
            <w:r w:rsidRPr="00BC39C3">
              <w:rPr>
                <w:szCs w:val="24"/>
                <w:lang w:val="bg-BG"/>
              </w:rPr>
              <w:t>Търговски регистър.</w:t>
            </w:r>
          </w:p>
          <w:p w14:paraId="61B0B38B" w14:textId="77777777" w:rsidR="00C0424A" w:rsidRPr="00540FD2" w:rsidRDefault="00C0424A" w:rsidP="00540FD2">
            <w:pPr>
              <w:spacing w:after="120"/>
              <w:jc w:val="both"/>
              <w:rPr>
                <w:szCs w:val="24"/>
                <w:u w:val="single"/>
                <w:lang w:val="bg-BG"/>
              </w:rPr>
            </w:pPr>
            <w:r w:rsidRPr="00540FD2">
              <w:rPr>
                <w:szCs w:val="24"/>
                <w:u w:val="single"/>
                <w:lang w:val="bg-BG"/>
              </w:rPr>
              <w:t>Принципни действия:</w:t>
            </w:r>
          </w:p>
          <w:p w14:paraId="52E4C871" w14:textId="77777777" w:rsidR="00C0424A" w:rsidRPr="00831AD5" w:rsidRDefault="00C0424A" w:rsidP="00557BEE">
            <w:pPr>
              <w:jc w:val="both"/>
              <w:rPr>
                <w:b/>
                <w:szCs w:val="24"/>
                <w:lang w:val="bg-BG"/>
              </w:rPr>
            </w:pPr>
            <w:r w:rsidRPr="00BC39C3">
              <w:rPr>
                <w:b/>
                <w:szCs w:val="24"/>
                <w:lang w:val="bg-BG"/>
              </w:rPr>
              <w:t>В случай че кандидатът не е някое от изброените лица, проектното предложение ще бъде отхвърлено!</w:t>
            </w:r>
          </w:p>
        </w:tc>
      </w:tr>
      <w:tr w:rsidR="00C0424A" w:rsidRPr="000129B1" w14:paraId="1C9B7CD9" w14:textId="77777777" w:rsidTr="002F013B">
        <w:tc>
          <w:tcPr>
            <w:tcW w:w="6494" w:type="dxa"/>
          </w:tcPr>
          <w:p w14:paraId="1694E585" w14:textId="77777777" w:rsidR="00C0424A" w:rsidRPr="000129B1" w:rsidRDefault="00C0424A" w:rsidP="002541AE">
            <w:pPr>
              <w:autoSpaceDE w:val="0"/>
              <w:autoSpaceDN w:val="0"/>
              <w:adjustRightInd w:val="0"/>
              <w:spacing w:after="120"/>
              <w:jc w:val="both"/>
              <w:rPr>
                <w:color w:val="000000"/>
                <w:szCs w:val="24"/>
                <w:lang w:val="ru-RU" w:eastAsia="bg-BG"/>
              </w:rPr>
            </w:pPr>
            <w:r>
              <w:rPr>
                <w:color w:val="000000"/>
                <w:szCs w:val="24"/>
                <w:lang w:val="bg-BG" w:eastAsia="bg-BG"/>
              </w:rPr>
              <w:t xml:space="preserve">2. </w:t>
            </w:r>
            <w:r w:rsidRPr="00BC39C3">
              <w:rPr>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782E69">
              <w:rPr>
                <w:color w:val="000000"/>
                <w:szCs w:val="24"/>
                <w:lang w:val="ru-RU" w:eastAsia="bg-BG"/>
              </w:rPr>
              <w:t xml:space="preserve">, </w:t>
            </w:r>
            <w:r>
              <w:rPr>
                <w:color w:val="000000"/>
                <w:szCs w:val="24"/>
                <w:lang w:val="bg-BG" w:eastAsia="bg-BG"/>
              </w:rPr>
              <w:t>и</w:t>
            </w:r>
            <w:r w:rsidRPr="00782E69">
              <w:rPr>
                <w:color w:val="000000"/>
                <w:szCs w:val="24"/>
                <w:lang w:val="ru-RU" w:eastAsia="bg-BG"/>
              </w:rPr>
              <w:t xml:space="preserve"> </w:t>
            </w:r>
            <w:r w:rsidRPr="00782E69">
              <w:rPr>
                <w:szCs w:val="24"/>
                <w:lang w:val="ru-RU"/>
              </w:rPr>
              <w:t>има седалище и адрес на управление на територията на действие на МИГ</w:t>
            </w:r>
            <w:r w:rsidRPr="00BC39C3">
              <w:rPr>
                <w:color w:val="000000"/>
                <w:szCs w:val="24"/>
                <w:lang w:val="bg-BG" w:eastAsia="bg-BG"/>
              </w:rPr>
              <w:t xml:space="preserve"> </w:t>
            </w:r>
            <w:r>
              <w:rPr>
                <w:color w:val="000000"/>
                <w:szCs w:val="24"/>
                <w:lang w:val="bg-BG" w:eastAsia="bg-BG"/>
              </w:rPr>
              <w:t>Самоков</w:t>
            </w:r>
          </w:p>
        </w:tc>
        <w:tc>
          <w:tcPr>
            <w:tcW w:w="594" w:type="dxa"/>
          </w:tcPr>
          <w:p w14:paraId="6935D9FC" w14:textId="77777777" w:rsidR="00C0424A" w:rsidRPr="00B25D2D" w:rsidRDefault="00C0424A" w:rsidP="006E1FED">
            <w:pPr>
              <w:spacing w:after="160" w:line="259" w:lineRule="auto"/>
              <w:jc w:val="center"/>
              <w:rPr>
                <w:b/>
                <w:szCs w:val="24"/>
                <w:lang w:val="bg-BG"/>
              </w:rPr>
            </w:pPr>
          </w:p>
        </w:tc>
        <w:tc>
          <w:tcPr>
            <w:tcW w:w="567" w:type="dxa"/>
          </w:tcPr>
          <w:p w14:paraId="51F87B00" w14:textId="77777777" w:rsidR="00C0424A" w:rsidRPr="00B25D2D" w:rsidRDefault="00C0424A" w:rsidP="006E1FED">
            <w:pPr>
              <w:spacing w:after="160" w:line="259" w:lineRule="auto"/>
              <w:jc w:val="center"/>
              <w:rPr>
                <w:b/>
                <w:szCs w:val="24"/>
                <w:lang w:val="bg-BG"/>
              </w:rPr>
            </w:pPr>
          </w:p>
        </w:tc>
        <w:tc>
          <w:tcPr>
            <w:tcW w:w="709" w:type="dxa"/>
          </w:tcPr>
          <w:p w14:paraId="4493A2C4" w14:textId="77777777" w:rsidR="00C0424A" w:rsidRPr="00B25D2D" w:rsidRDefault="00C0424A" w:rsidP="006E1FED">
            <w:pPr>
              <w:spacing w:after="160" w:line="259" w:lineRule="auto"/>
              <w:jc w:val="center"/>
              <w:rPr>
                <w:b/>
                <w:szCs w:val="24"/>
                <w:lang w:val="bg-BG"/>
              </w:rPr>
            </w:pPr>
          </w:p>
        </w:tc>
        <w:tc>
          <w:tcPr>
            <w:tcW w:w="7087" w:type="dxa"/>
          </w:tcPr>
          <w:p w14:paraId="6ED80507" w14:textId="77777777" w:rsidR="00C0424A" w:rsidRPr="00BC39C3" w:rsidRDefault="00C0424A" w:rsidP="001B1FBC">
            <w:pPr>
              <w:autoSpaceDE w:val="0"/>
              <w:autoSpaceDN w:val="0"/>
              <w:adjustRightInd w:val="0"/>
              <w:spacing w:after="120"/>
              <w:jc w:val="both"/>
              <w:rPr>
                <w:color w:val="000000"/>
                <w:szCs w:val="24"/>
                <w:lang w:val="bg-BG" w:eastAsia="bg-BG"/>
              </w:rPr>
            </w:pPr>
            <w:r w:rsidRPr="00BC39C3">
              <w:rPr>
                <w:color w:val="000000"/>
                <w:szCs w:val="24"/>
                <w:lang w:val="bg-BG" w:eastAsia="bg-BG"/>
              </w:rPr>
              <w:t xml:space="preserve">Източник на информация </w:t>
            </w:r>
            <w:r>
              <w:rPr>
                <w:color w:val="000000"/>
                <w:szCs w:val="24"/>
                <w:lang w:val="bg-BG" w:eastAsia="bg-BG"/>
              </w:rPr>
              <w:t>–</w:t>
            </w:r>
            <w:r w:rsidRPr="00BC39C3">
              <w:rPr>
                <w:color w:val="000000"/>
                <w:szCs w:val="24"/>
                <w:lang w:val="bg-BG" w:eastAsia="bg-BG"/>
              </w:rPr>
              <w:t xml:space="preserve"> Удостоверение за актуално състояние на организацията/Търговски регистър.</w:t>
            </w:r>
          </w:p>
          <w:p w14:paraId="7045D6D9" w14:textId="77777777" w:rsidR="00C0424A" w:rsidRPr="001B1FBC" w:rsidRDefault="00C0424A" w:rsidP="001B1FBC">
            <w:pPr>
              <w:autoSpaceDE w:val="0"/>
              <w:autoSpaceDN w:val="0"/>
              <w:adjustRightInd w:val="0"/>
              <w:spacing w:after="120"/>
              <w:jc w:val="both"/>
              <w:rPr>
                <w:color w:val="000000"/>
                <w:szCs w:val="24"/>
                <w:u w:val="single"/>
                <w:lang w:val="bg-BG" w:eastAsia="bg-BG"/>
              </w:rPr>
            </w:pPr>
            <w:r w:rsidRPr="001B1FBC">
              <w:rPr>
                <w:color w:val="000000"/>
                <w:szCs w:val="24"/>
                <w:u w:val="single"/>
                <w:lang w:val="bg-BG" w:eastAsia="bg-BG"/>
              </w:rPr>
              <w:t>Принципни действия:</w:t>
            </w:r>
          </w:p>
          <w:p w14:paraId="42504608" w14:textId="77777777" w:rsidR="00C0424A" w:rsidRPr="00BC39C3" w:rsidRDefault="00C0424A" w:rsidP="00557BEE">
            <w:pPr>
              <w:tabs>
                <w:tab w:val="left" w:pos="1421"/>
              </w:tabs>
              <w:spacing w:after="160" w:line="259" w:lineRule="auto"/>
              <w:rPr>
                <w:szCs w:val="24"/>
                <w:lang w:val="bg-BG"/>
              </w:rPr>
            </w:pPr>
            <w:r w:rsidRPr="00BC39C3">
              <w:rPr>
                <w:b/>
                <w:szCs w:val="24"/>
                <w:lang w:val="bg-BG"/>
              </w:rPr>
              <w:t>В случай че кандидатът не отговаря на условието, проектното предложение ще бъде отхвърлено!</w:t>
            </w:r>
          </w:p>
        </w:tc>
      </w:tr>
      <w:tr w:rsidR="00C0424A" w:rsidRPr="000129B1" w14:paraId="61F1AC59" w14:textId="77777777" w:rsidTr="002F013B">
        <w:tc>
          <w:tcPr>
            <w:tcW w:w="6494" w:type="dxa"/>
          </w:tcPr>
          <w:p w14:paraId="14113F71" w14:textId="77777777" w:rsidR="00C0424A" w:rsidRPr="00B25D2D" w:rsidRDefault="00C0424A" w:rsidP="0077412E">
            <w:pPr>
              <w:autoSpaceDE w:val="0"/>
              <w:autoSpaceDN w:val="0"/>
              <w:adjustRightInd w:val="0"/>
              <w:spacing w:after="120"/>
              <w:jc w:val="both"/>
              <w:rPr>
                <w:b/>
                <w:szCs w:val="24"/>
                <w:lang w:val="bg-BG"/>
              </w:rPr>
            </w:pPr>
            <w:r>
              <w:rPr>
                <w:color w:val="000000"/>
                <w:szCs w:val="24"/>
                <w:lang w:val="bg-BG" w:eastAsia="bg-BG"/>
              </w:rPr>
              <w:t>3.</w:t>
            </w:r>
            <w:r w:rsidRPr="00BC39C3">
              <w:rPr>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color w:val="000000"/>
                <w:szCs w:val="24"/>
                <w:lang w:val="bg-BG" w:eastAsia="bg-BG"/>
              </w:rPr>
              <w:t>2013 (ако е приложимо).</w:t>
            </w:r>
          </w:p>
        </w:tc>
        <w:tc>
          <w:tcPr>
            <w:tcW w:w="594" w:type="dxa"/>
          </w:tcPr>
          <w:p w14:paraId="74BB84C6" w14:textId="77777777" w:rsidR="00C0424A" w:rsidRPr="00B25D2D" w:rsidRDefault="00C0424A" w:rsidP="006E1FED">
            <w:pPr>
              <w:spacing w:after="160" w:line="259" w:lineRule="auto"/>
              <w:jc w:val="center"/>
              <w:rPr>
                <w:b/>
                <w:szCs w:val="24"/>
                <w:lang w:val="bg-BG"/>
              </w:rPr>
            </w:pPr>
          </w:p>
        </w:tc>
        <w:tc>
          <w:tcPr>
            <w:tcW w:w="567" w:type="dxa"/>
          </w:tcPr>
          <w:p w14:paraId="58E19F02" w14:textId="77777777" w:rsidR="00C0424A" w:rsidRPr="00B25D2D" w:rsidRDefault="00C0424A" w:rsidP="006E1FED">
            <w:pPr>
              <w:spacing w:after="160" w:line="259" w:lineRule="auto"/>
              <w:jc w:val="center"/>
              <w:rPr>
                <w:b/>
                <w:szCs w:val="24"/>
                <w:lang w:val="bg-BG"/>
              </w:rPr>
            </w:pPr>
          </w:p>
        </w:tc>
        <w:tc>
          <w:tcPr>
            <w:tcW w:w="709" w:type="dxa"/>
          </w:tcPr>
          <w:p w14:paraId="629DEBF6" w14:textId="77777777" w:rsidR="00C0424A" w:rsidRPr="00B25D2D" w:rsidRDefault="00C0424A" w:rsidP="006E1FED">
            <w:pPr>
              <w:spacing w:after="160" w:line="259" w:lineRule="auto"/>
              <w:jc w:val="center"/>
              <w:rPr>
                <w:b/>
                <w:szCs w:val="24"/>
                <w:lang w:val="bg-BG"/>
              </w:rPr>
            </w:pPr>
          </w:p>
        </w:tc>
        <w:tc>
          <w:tcPr>
            <w:tcW w:w="7087" w:type="dxa"/>
          </w:tcPr>
          <w:p w14:paraId="5F722D35" w14:textId="77777777" w:rsidR="00C0424A" w:rsidRPr="00BC39C3" w:rsidRDefault="00C0424A" w:rsidP="001B1FBC">
            <w:pPr>
              <w:spacing w:after="120"/>
              <w:jc w:val="both"/>
              <w:rPr>
                <w:szCs w:val="24"/>
                <w:lang w:val="bg-BG"/>
              </w:rPr>
            </w:pPr>
            <w:r w:rsidRPr="00BC39C3">
              <w:rPr>
                <w:szCs w:val="24"/>
                <w:lang w:val="bg-BG"/>
              </w:rPr>
              <w:t xml:space="preserve">Източник на информация – Формуляр за кандидатстване, </w:t>
            </w:r>
            <w:r>
              <w:rPr>
                <w:szCs w:val="24"/>
                <w:lang w:val="bg-BG"/>
              </w:rPr>
              <w:t>Д</w:t>
            </w:r>
            <w:r w:rsidRPr="00BC39C3">
              <w:rPr>
                <w:szCs w:val="24"/>
                <w:lang w:val="bg-BG"/>
              </w:rPr>
              <w:t>екларация за минималн</w:t>
            </w:r>
            <w:r>
              <w:rPr>
                <w:szCs w:val="24"/>
                <w:lang w:val="bg-BG"/>
              </w:rPr>
              <w:t>и</w:t>
            </w:r>
            <w:r w:rsidRPr="00BC39C3">
              <w:rPr>
                <w:szCs w:val="24"/>
                <w:lang w:val="bg-BG"/>
              </w:rPr>
              <w:t xml:space="preserve"> и държавни помощи, </w:t>
            </w:r>
            <w:r>
              <w:rPr>
                <w:szCs w:val="24"/>
                <w:lang w:val="bg-BG"/>
              </w:rPr>
              <w:t>У</w:t>
            </w:r>
            <w:r w:rsidRPr="00BC39C3">
              <w:rPr>
                <w:szCs w:val="24"/>
                <w:lang w:val="bg-BG"/>
              </w:rPr>
              <w:t xml:space="preserve">достоверение за код на икономическа дейност (основна икономическа дейност и допълнителна икономическа дейност) от Националния </w:t>
            </w:r>
            <w:r w:rsidRPr="00BC39C3">
              <w:rPr>
                <w:szCs w:val="24"/>
                <w:lang w:val="bg-BG"/>
              </w:rPr>
              <w:lastRenderedPageBreak/>
              <w:t xml:space="preserve">статистически институт </w:t>
            </w:r>
          </w:p>
          <w:p w14:paraId="3A3D3939" w14:textId="77777777" w:rsidR="00C0424A" w:rsidRPr="001B4CD5" w:rsidRDefault="00C0424A" w:rsidP="001B4CD5">
            <w:pPr>
              <w:spacing w:after="60"/>
              <w:jc w:val="both"/>
              <w:rPr>
                <w:szCs w:val="24"/>
                <w:u w:val="single"/>
                <w:lang w:val="bg-BG"/>
              </w:rPr>
            </w:pPr>
            <w:r w:rsidRPr="001B4CD5">
              <w:rPr>
                <w:szCs w:val="24"/>
                <w:u w:val="single"/>
                <w:lang w:val="bg-BG"/>
              </w:rPr>
              <w:t>Принципни действия:</w:t>
            </w:r>
          </w:p>
          <w:p w14:paraId="59C919EB" w14:textId="77777777" w:rsidR="00C0424A" w:rsidRPr="00570B51" w:rsidRDefault="00C0424A" w:rsidP="006E1FED">
            <w:pPr>
              <w:jc w:val="both"/>
              <w:rPr>
                <w:szCs w:val="24"/>
                <w:lang w:val="bg-BG"/>
              </w:rPr>
            </w:pPr>
            <w:r w:rsidRPr="00BC39C3">
              <w:rPr>
                <w:szCs w:val="24"/>
                <w:lang w:val="bg-BG"/>
              </w:rPr>
              <w:t>На този етап ще бъде проверявано дали кандидатът попада в приложното поле на Регламент 1407/2013 г. В случай, че кандидатът</w:t>
            </w:r>
            <w:r>
              <w:rPr>
                <w:szCs w:val="24"/>
                <w:lang w:val="bg-BG"/>
              </w:rPr>
              <w:t xml:space="preserve"> </w:t>
            </w:r>
            <w:r w:rsidRPr="00570B51">
              <w:rPr>
                <w:szCs w:val="24"/>
                <w:lang w:val="bg-BG"/>
              </w:rPr>
              <w:t>не попада в приложното поле на Регламент 1407/2013г., то проектното предложение ще бъде отхвърлено.</w:t>
            </w:r>
          </w:p>
          <w:p w14:paraId="12F440E3" w14:textId="77777777" w:rsidR="00C0424A" w:rsidRPr="00FB45DA" w:rsidRDefault="00C0424A" w:rsidP="006E1FED">
            <w:pPr>
              <w:jc w:val="both"/>
              <w:rPr>
                <w:szCs w:val="24"/>
                <w:lang w:val="bg-BG"/>
              </w:rPr>
            </w:pPr>
            <w:r w:rsidRPr="00EF37CF">
              <w:rPr>
                <w:szCs w:val="24"/>
                <w:lang w:val="bg-BG"/>
              </w:rPr>
              <w:t>Обстоятелствата, свързани с получените минимални помощи за период о</w:t>
            </w:r>
            <w:r w:rsidRPr="00FB45DA">
              <w:rPr>
                <w:szCs w:val="24"/>
                <w:lang w:val="bg-BG"/>
              </w:rPr>
              <w:t>т 3 финансови години ще бъдат приемани на декларативен принцип.</w:t>
            </w:r>
          </w:p>
          <w:p w14:paraId="3F6A0940" w14:textId="77777777" w:rsidR="00C0424A" w:rsidRPr="00FB45DA" w:rsidRDefault="00C0424A" w:rsidP="006E1FED">
            <w:pPr>
              <w:jc w:val="both"/>
              <w:rPr>
                <w:szCs w:val="24"/>
                <w:lang w:val="bg-BG"/>
              </w:rPr>
            </w:pPr>
            <w:r w:rsidRPr="00FB45DA">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C0424A" w:rsidRPr="000129B1" w14:paraId="229ECB85" w14:textId="77777777" w:rsidTr="002F013B">
        <w:tc>
          <w:tcPr>
            <w:tcW w:w="6494" w:type="dxa"/>
          </w:tcPr>
          <w:p w14:paraId="0F6DB2D8" w14:textId="7122641F" w:rsidR="00C0424A" w:rsidRPr="00900D3D" w:rsidRDefault="00C0424A" w:rsidP="0056303B">
            <w:pPr>
              <w:tabs>
                <w:tab w:val="left" w:pos="460"/>
              </w:tabs>
              <w:spacing w:after="120" w:line="259" w:lineRule="auto"/>
              <w:ind w:right="-51"/>
              <w:jc w:val="both"/>
              <w:rPr>
                <w:szCs w:val="24"/>
                <w:lang w:val="bg-BG"/>
              </w:rPr>
            </w:pPr>
            <w:r>
              <w:rPr>
                <w:szCs w:val="24"/>
                <w:lang w:val="bg-BG"/>
              </w:rPr>
              <w:lastRenderedPageBreak/>
              <w:t xml:space="preserve">4. </w:t>
            </w:r>
            <w:r w:rsidRPr="002C6FEC">
              <w:rPr>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7E72BA25" w14:textId="77777777" w:rsidR="00C0424A" w:rsidRPr="00900D3D" w:rsidRDefault="00C0424A" w:rsidP="008505DD">
            <w:pPr>
              <w:spacing w:line="259" w:lineRule="auto"/>
              <w:ind w:left="360" w:right="-51"/>
              <w:jc w:val="both"/>
              <w:rPr>
                <w:szCs w:val="24"/>
                <w:lang w:val="bg-BG"/>
              </w:rPr>
            </w:pPr>
          </w:p>
        </w:tc>
        <w:tc>
          <w:tcPr>
            <w:tcW w:w="594" w:type="dxa"/>
          </w:tcPr>
          <w:p w14:paraId="125C07B1" w14:textId="77777777" w:rsidR="00C0424A" w:rsidRPr="002C6FEC" w:rsidRDefault="00C0424A" w:rsidP="006E1FED">
            <w:pPr>
              <w:spacing w:line="259" w:lineRule="auto"/>
              <w:jc w:val="both"/>
              <w:rPr>
                <w:b/>
                <w:szCs w:val="24"/>
                <w:lang w:val="bg-BG"/>
              </w:rPr>
            </w:pPr>
          </w:p>
        </w:tc>
        <w:tc>
          <w:tcPr>
            <w:tcW w:w="567" w:type="dxa"/>
          </w:tcPr>
          <w:p w14:paraId="6F9FDAA7" w14:textId="77777777" w:rsidR="00C0424A" w:rsidRPr="002C6FEC" w:rsidRDefault="00C0424A" w:rsidP="006E1FED">
            <w:pPr>
              <w:spacing w:line="259" w:lineRule="auto"/>
              <w:jc w:val="both"/>
              <w:rPr>
                <w:b/>
                <w:szCs w:val="24"/>
                <w:lang w:val="bg-BG"/>
              </w:rPr>
            </w:pPr>
          </w:p>
        </w:tc>
        <w:tc>
          <w:tcPr>
            <w:tcW w:w="709" w:type="dxa"/>
          </w:tcPr>
          <w:p w14:paraId="62943233" w14:textId="77777777" w:rsidR="00C0424A" w:rsidRPr="002C6FEC" w:rsidRDefault="00C0424A" w:rsidP="006E1FED">
            <w:pPr>
              <w:spacing w:line="259" w:lineRule="auto"/>
              <w:jc w:val="both"/>
              <w:rPr>
                <w:b/>
                <w:szCs w:val="24"/>
                <w:lang w:val="bg-BG"/>
              </w:rPr>
            </w:pPr>
          </w:p>
        </w:tc>
        <w:tc>
          <w:tcPr>
            <w:tcW w:w="7087" w:type="dxa"/>
          </w:tcPr>
          <w:p w14:paraId="6A56C057" w14:textId="7A54DBBC" w:rsidR="00C0424A" w:rsidRPr="002C6FEC" w:rsidRDefault="00C0424A" w:rsidP="002C6FEC">
            <w:pPr>
              <w:spacing w:after="120" w:line="259" w:lineRule="auto"/>
              <w:jc w:val="both"/>
              <w:rPr>
                <w:szCs w:val="24"/>
                <w:lang w:val="bg-BG"/>
              </w:rPr>
            </w:pPr>
            <w:r w:rsidRPr="002C6FEC">
              <w:rPr>
                <w:szCs w:val="24"/>
                <w:lang w:val="bg-BG"/>
              </w:rPr>
              <w:t xml:space="preserve">Източник на информация – </w:t>
            </w:r>
            <w:r w:rsidR="005735DD" w:rsidRPr="005735DD">
              <w:rPr>
                <w:szCs w:val="24"/>
                <w:lang w:val="bg-BG"/>
              </w:rPr>
              <w:t>Посочените стойности за текуща печалба/загуба, собствен капитал и стойност на актива, предоставени от НСИ; ИСУН 2020 -</w:t>
            </w:r>
            <w:r w:rsidR="005735DD">
              <w:rPr>
                <w:szCs w:val="24"/>
                <w:lang w:val="bg-BG"/>
              </w:rPr>
              <w:t xml:space="preserve"> </w:t>
            </w:r>
            <w:r w:rsidR="005735DD" w:rsidRPr="005735DD">
              <w:rPr>
                <w:szCs w:val="24"/>
                <w:lang w:val="bg-BG"/>
              </w:rPr>
              <w:t>Прикачени електронно подписани документи –Счетоводен баланс</w:t>
            </w:r>
          </w:p>
          <w:p w14:paraId="1D1DC670" w14:textId="77777777" w:rsidR="00C0424A" w:rsidRPr="002C6FEC" w:rsidRDefault="00C0424A" w:rsidP="00153A74">
            <w:pPr>
              <w:spacing w:after="60" w:line="259" w:lineRule="auto"/>
              <w:jc w:val="both"/>
              <w:rPr>
                <w:szCs w:val="24"/>
                <w:u w:val="single"/>
                <w:lang w:val="bg-BG"/>
              </w:rPr>
            </w:pPr>
            <w:r w:rsidRPr="002C6FEC">
              <w:rPr>
                <w:szCs w:val="24"/>
                <w:u w:val="single"/>
                <w:lang w:val="bg-BG"/>
              </w:rPr>
              <w:t>Принципни действия:</w:t>
            </w:r>
          </w:p>
          <w:p w14:paraId="6A463652" w14:textId="110A10CA" w:rsidR="00C0424A" w:rsidRPr="005B6252" w:rsidRDefault="00C0424A" w:rsidP="002541AE">
            <w:pPr>
              <w:spacing w:line="259" w:lineRule="auto"/>
              <w:jc w:val="both"/>
              <w:rPr>
                <w:szCs w:val="24"/>
                <w:lang w:val="bg-BG"/>
              </w:rPr>
            </w:pPr>
            <w:r w:rsidRPr="002C6FEC">
              <w:rPr>
                <w:szCs w:val="24"/>
                <w:lang w:val="bg-BG"/>
              </w:rPr>
              <w:t xml:space="preserve">В случай че кандидатът не разполага с финансов </w:t>
            </w:r>
            <w:r>
              <w:rPr>
                <w:szCs w:val="24"/>
                <w:lang w:val="bg-BG"/>
              </w:rPr>
              <w:t>капацитет</w:t>
            </w:r>
            <w:r w:rsidRPr="002C6FEC">
              <w:rPr>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Pr>
                <w:szCs w:val="24"/>
                <w:lang w:val="bg-BG"/>
              </w:rPr>
              <w:t xml:space="preserve">, </w:t>
            </w:r>
            <w:r w:rsidRPr="002C6FEC">
              <w:rPr>
                <w:szCs w:val="24"/>
                <w:lang w:val="bg-BG"/>
              </w:rPr>
              <w:t>проектното предложение ще бъде отхвърлено.</w:t>
            </w:r>
            <w:r w:rsidRPr="007940AB" w:rsidDel="007940AB">
              <w:rPr>
                <w:szCs w:val="24"/>
                <w:lang w:val="bg-BG"/>
              </w:rPr>
              <w:t xml:space="preserve"> </w:t>
            </w:r>
          </w:p>
        </w:tc>
      </w:tr>
      <w:tr w:rsidR="00A813AE" w:rsidRPr="000129B1" w14:paraId="551340DA" w14:textId="77777777" w:rsidTr="002F013B">
        <w:tc>
          <w:tcPr>
            <w:tcW w:w="6494" w:type="dxa"/>
          </w:tcPr>
          <w:p w14:paraId="40F27E17" w14:textId="77777777" w:rsidR="00A813AE" w:rsidRDefault="00A813AE" w:rsidP="00A813AE">
            <w:pPr>
              <w:tabs>
                <w:tab w:val="left" w:pos="460"/>
              </w:tabs>
              <w:spacing w:after="120" w:line="259" w:lineRule="auto"/>
              <w:ind w:right="-51"/>
              <w:jc w:val="both"/>
              <w:rPr>
                <w:szCs w:val="24"/>
                <w:lang w:val="bg-BG"/>
              </w:rPr>
            </w:pPr>
            <w:r>
              <w:rPr>
                <w:szCs w:val="24"/>
                <w:lang w:val="bg-BG"/>
              </w:rPr>
              <w:t xml:space="preserve">5. </w:t>
            </w:r>
            <w:r w:rsidRPr="00A813AE">
              <w:rPr>
                <w:szCs w:val="24"/>
                <w:lang w:val="bg-BG"/>
              </w:rPr>
              <w:t xml:space="preserve">В случай че кандидатът самостоятелно ще предоставя обучение по професионална квалификация, т.е. кандидатът и обучаващата организация са едно и също лице, същият притежава активна лицензия от НАПОО за професиите и/или специалностите, по които ще се провежда обучението. </w:t>
            </w:r>
          </w:p>
          <w:p w14:paraId="31DC0ADA" w14:textId="77777777" w:rsidR="00A813AE" w:rsidRDefault="00A813AE" w:rsidP="00A813AE">
            <w:pPr>
              <w:tabs>
                <w:tab w:val="left" w:pos="460"/>
              </w:tabs>
              <w:spacing w:after="120" w:line="259" w:lineRule="auto"/>
              <w:ind w:right="-51"/>
              <w:jc w:val="both"/>
              <w:rPr>
                <w:szCs w:val="24"/>
                <w:lang w:val="bg-BG"/>
              </w:rPr>
            </w:pPr>
            <w:r w:rsidRPr="00A813AE">
              <w:rPr>
                <w:szCs w:val="24"/>
                <w:lang w:val="bg-BG"/>
              </w:rPr>
              <w:t>Номера на лицензията трябва да бъде посочен във Формуляра за кандидатстване в поле „описание на дейността“ и  ще бъде проверен по служебен път</w:t>
            </w:r>
          </w:p>
        </w:tc>
        <w:tc>
          <w:tcPr>
            <w:tcW w:w="594" w:type="dxa"/>
          </w:tcPr>
          <w:p w14:paraId="61992682" w14:textId="77777777" w:rsidR="00A813AE" w:rsidRPr="002C6FEC" w:rsidRDefault="00A813AE" w:rsidP="006E1FED">
            <w:pPr>
              <w:spacing w:line="259" w:lineRule="auto"/>
              <w:jc w:val="both"/>
              <w:rPr>
                <w:b/>
                <w:szCs w:val="24"/>
                <w:lang w:val="bg-BG"/>
              </w:rPr>
            </w:pPr>
          </w:p>
        </w:tc>
        <w:tc>
          <w:tcPr>
            <w:tcW w:w="567" w:type="dxa"/>
          </w:tcPr>
          <w:p w14:paraId="4B6736D9" w14:textId="77777777" w:rsidR="00A813AE" w:rsidRPr="002C6FEC" w:rsidRDefault="00A813AE" w:rsidP="006E1FED">
            <w:pPr>
              <w:spacing w:line="259" w:lineRule="auto"/>
              <w:jc w:val="both"/>
              <w:rPr>
                <w:b/>
                <w:szCs w:val="24"/>
                <w:lang w:val="bg-BG"/>
              </w:rPr>
            </w:pPr>
          </w:p>
        </w:tc>
        <w:tc>
          <w:tcPr>
            <w:tcW w:w="709" w:type="dxa"/>
          </w:tcPr>
          <w:p w14:paraId="51AFF2B4" w14:textId="77777777" w:rsidR="00A813AE" w:rsidRPr="002C6FEC" w:rsidRDefault="00A813AE" w:rsidP="006E1FED">
            <w:pPr>
              <w:spacing w:line="259" w:lineRule="auto"/>
              <w:jc w:val="both"/>
              <w:rPr>
                <w:b/>
                <w:szCs w:val="24"/>
                <w:lang w:val="bg-BG"/>
              </w:rPr>
            </w:pPr>
          </w:p>
        </w:tc>
        <w:tc>
          <w:tcPr>
            <w:tcW w:w="7087" w:type="dxa"/>
          </w:tcPr>
          <w:p w14:paraId="65FED55B" w14:textId="77777777" w:rsidR="00A813AE" w:rsidRDefault="00A813AE" w:rsidP="00A813AE">
            <w:pPr>
              <w:spacing w:after="120" w:line="259" w:lineRule="auto"/>
              <w:jc w:val="both"/>
              <w:rPr>
                <w:szCs w:val="24"/>
                <w:lang w:val="bg-BG"/>
              </w:rPr>
            </w:pPr>
            <w:r w:rsidRPr="00A813AE">
              <w:rPr>
                <w:szCs w:val="24"/>
                <w:lang w:val="bg-BG"/>
              </w:rPr>
              <w:t>Източник на информация –</w:t>
            </w:r>
            <w:r>
              <w:rPr>
                <w:szCs w:val="24"/>
                <w:lang w:val="bg-BG"/>
              </w:rPr>
              <w:t xml:space="preserve"> </w:t>
            </w:r>
            <w:r w:rsidRPr="00A813AE">
              <w:rPr>
                <w:szCs w:val="24"/>
                <w:lang w:val="bg-BG"/>
              </w:rPr>
              <w:t>ИСУН 2020</w:t>
            </w:r>
            <w:r>
              <w:rPr>
                <w:szCs w:val="24"/>
                <w:lang w:val="bg-BG"/>
              </w:rPr>
              <w:t xml:space="preserve">, секция </w:t>
            </w:r>
            <w:r w:rsidRPr="00A813AE">
              <w:rPr>
                <w:szCs w:val="24"/>
                <w:lang w:val="bg-BG"/>
              </w:rPr>
              <w:t>7. План за изпълнение / Дейности по проекта</w:t>
            </w:r>
          </w:p>
          <w:p w14:paraId="0721DFFF" w14:textId="77777777" w:rsidR="00A813AE" w:rsidRDefault="00A813AE" w:rsidP="00A813AE">
            <w:pPr>
              <w:spacing w:after="120" w:line="259" w:lineRule="auto"/>
              <w:jc w:val="both"/>
              <w:rPr>
                <w:szCs w:val="24"/>
                <w:lang w:val="bg-BG"/>
              </w:rPr>
            </w:pPr>
            <w:r w:rsidRPr="00A813AE">
              <w:rPr>
                <w:szCs w:val="24"/>
                <w:lang w:val="bg-BG"/>
              </w:rPr>
              <w:t>Принципни действия:</w:t>
            </w:r>
          </w:p>
          <w:p w14:paraId="399AE71E" w14:textId="77777777" w:rsidR="00A813AE" w:rsidRDefault="00A813AE" w:rsidP="00A813AE">
            <w:pPr>
              <w:spacing w:after="120" w:line="259" w:lineRule="auto"/>
              <w:jc w:val="both"/>
              <w:rPr>
                <w:szCs w:val="24"/>
                <w:lang w:val="bg-BG"/>
              </w:rPr>
            </w:pPr>
            <w:r>
              <w:rPr>
                <w:szCs w:val="24"/>
                <w:lang w:val="bg-BG"/>
              </w:rPr>
              <w:t>В случай че кандидатът не е посочил н</w:t>
            </w:r>
            <w:r w:rsidRPr="00A813AE">
              <w:rPr>
                <w:szCs w:val="24"/>
                <w:lang w:val="bg-BG"/>
              </w:rPr>
              <w:t>омера на лицензията</w:t>
            </w:r>
            <w:r>
              <w:rPr>
                <w:szCs w:val="24"/>
                <w:lang w:val="bg-BG"/>
              </w:rPr>
              <w:t xml:space="preserve"> в описанието на дейностите, същия ще бъде изискан като пояснителна информация.</w:t>
            </w:r>
          </w:p>
          <w:p w14:paraId="06A14D8F" w14:textId="77777777" w:rsidR="00B30C6B" w:rsidRDefault="00B30C6B" w:rsidP="00A813AE">
            <w:pPr>
              <w:spacing w:after="120" w:line="259" w:lineRule="auto"/>
              <w:jc w:val="both"/>
              <w:rPr>
                <w:szCs w:val="24"/>
                <w:lang w:val="bg-BG"/>
              </w:rPr>
            </w:pPr>
            <w:r>
              <w:rPr>
                <w:szCs w:val="24"/>
                <w:lang w:val="bg-BG"/>
              </w:rPr>
              <w:t>Номерът на лицензията</w:t>
            </w:r>
            <w:r w:rsidRPr="00B30C6B">
              <w:rPr>
                <w:szCs w:val="24"/>
                <w:lang w:val="bg-BG"/>
              </w:rPr>
              <w:t xml:space="preserve"> следва да се представи в срока, определен от оценителната комисия. Непредставянето му е основание за отхвърляне на проектното предложение.</w:t>
            </w:r>
          </w:p>
          <w:p w14:paraId="428074F2" w14:textId="23C09A42" w:rsidR="00B30C6B" w:rsidRPr="002C6FEC" w:rsidRDefault="00B30C6B" w:rsidP="00A813AE">
            <w:pPr>
              <w:spacing w:after="120" w:line="259" w:lineRule="auto"/>
              <w:jc w:val="both"/>
              <w:rPr>
                <w:szCs w:val="24"/>
                <w:lang w:val="bg-BG"/>
              </w:rPr>
            </w:pPr>
            <w:r>
              <w:rPr>
                <w:szCs w:val="24"/>
                <w:lang w:val="bg-BG"/>
              </w:rPr>
              <w:t>В случай че след представяне на номера на лицензията, оценителната комисия констатира, че тя е изтекла или отнета, проектното предложение ще бъде отхвърлено.</w:t>
            </w:r>
            <w:bookmarkStart w:id="2" w:name="_GoBack"/>
            <w:bookmarkEnd w:id="2"/>
          </w:p>
        </w:tc>
      </w:tr>
    </w:tbl>
    <w:p w14:paraId="2CBC7881" w14:textId="77777777" w:rsidR="00E12E0A" w:rsidRDefault="00E12E0A">
      <w:r>
        <w:br w:type="page"/>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567"/>
        <w:gridCol w:w="567"/>
        <w:gridCol w:w="709"/>
        <w:gridCol w:w="7087"/>
      </w:tblGrid>
      <w:tr w:rsidR="00C0424A" w:rsidRPr="000129B1" w14:paraId="6C82503B" w14:textId="77777777" w:rsidTr="002F013B">
        <w:trPr>
          <w:trHeight w:val="776"/>
        </w:trPr>
        <w:tc>
          <w:tcPr>
            <w:tcW w:w="15451" w:type="dxa"/>
            <w:gridSpan w:val="5"/>
            <w:shd w:val="clear" w:color="auto" w:fill="D9D9D9"/>
            <w:vAlign w:val="center"/>
          </w:tcPr>
          <w:p w14:paraId="5567A728" w14:textId="77777777" w:rsidR="00C0424A" w:rsidRPr="00A6430C" w:rsidRDefault="00C0424A" w:rsidP="00E12E0A">
            <w:pPr>
              <w:spacing w:line="259" w:lineRule="auto"/>
              <w:jc w:val="center"/>
              <w:rPr>
                <w:szCs w:val="24"/>
                <w:lang w:val="bg-BG"/>
              </w:rPr>
            </w:pPr>
            <w:r w:rsidRPr="00A6430C">
              <w:rPr>
                <w:szCs w:val="24"/>
                <w:lang w:val="bg-BG"/>
              </w:rPr>
              <w:t xml:space="preserve">ГРУПА </w:t>
            </w:r>
            <w:r w:rsidRPr="00A6430C">
              <w:rPr>
                <w:szCs w:val="24"/>
                <w:lang w:val="en-US"/>
              </w:rPr>
              <w:t>V</w:t>
            </w:r>
            <w:r w:rsidRPr="00A6430C">
              <w:rPr>
                <w:szCs w:val="24"/>
                <w:lang w:val="bg-BG"/>
              </w:rPr>
              <w:t xml:space="preserve"> - АДМИНИСТРАТИВНО СЪОТВЕТСТВИЕ И ДОПУСТИМОСТ НА ПАРТНЬОРИТЕ – </w:t>
            </w:r>
          </w:p>
          <w:p w14:paraId="04848F83" w14:textId="77777777" w:rsidR="00C0424A" w:rsidRPr="00BC39C3" w:rsidRDefault="00C0424A" w:rsidP="00E12E0A">
            <w:pPr>
              <w:spacing w:line="259" w:lineRule="auto"/>
              <w:jc w:val="center"/>
              <w:rPr>
                <w:b/>
                <w:szCs w:val="24"/>
                <w:lang w:val="bg-BG"/>
              </w:rPr>
            </w:pPr>
            <w:r w:rsidRPr="00BC39C3">
              <w:rPr>
                <w:b/>
                <w:szCs w:val="24"/>
                <w:lang w:val="bg-BG"/>
              </w:rPr>
              <w:t>КРИТЕРИИ ЗА ДОПУСТИМОСТ НА ПАРТНЬОР</w:t>
            </w:r>
            <w:r>
              <w:rPr>
                <w:b/>
                <w:szCs w:val="24"/>
                <w:lang w:val="bg-BG"/>
              </w:rPr>
              <w:t>А/</w:t>
            </w:r>
            <w:r w:rsidRPr="00BC39C3">
              <w:rPr>
                <w:b/>
                <w:szCs w:val="24"/>
                <w:lang w:val="bg-BG"/>
              </w:rPr>
              <w:t>ИТЕ</w:t>
            </w:r>
          </w:p>
        </w:tc>
      </w:tr>
      <w:tr w:rsidR="00C0424A" w:rsidRPr="000129B1" w14:paraId="0A658A1D" w14:textId="77777777" w:rsidTr="002F013B">
        <w:tc>
          <w:tcPr>
            <w:tcW w:w="6521" w:type="dxa"/>
            <w:shd w:val="clear" w:color="auto" w:fill="F2F2F2"/>
            <w:vAlign w:val="center"/>
          </w:tcPr>
          <w:p w14:paraId="5E4CD7C0" w14:textId="77777777" w:rsidR="00C0424A" w:rsidRPr="00BC39C3" w:rsidRDefault="00C0424A" w:rsidP="00BA32D5">
            <w:pPr>
              <w:spacing w:after="160" w:line="259" w:lineRule="auto"/>
              <w:jc w:val="center"/>
              <w:rPr>
                <w:b/>
                <w:szCs w:val="24"/>
                <w:lang w:val="bg-BG"/>
              </w:rPr>
            </w:pPr>
            <w:r w:rsidRPr="00BC39C3">
              <w:rPr>
                <w:b/>
                <w:szCs w:val="24"/>
                <w:lang w:val="bg-BG"/>
              </w:rPr>
              <w:t>КРИТЕРИИ</w:t>
            </w:r>
          </w:p>
        </w:tc>
        <w:tc>
          <w:tcPr>
            <w:tcW w:w="567" w:type="dxa"/>
            <w:shd w:val="clear" w:color="auto" w:fill="F2F2F2"/>
            <w:vAlign w:val="center"/>
          </w:tcPr>
          <w:p w14:paraId="44FDC561" w14:textId="77777777" w:rsidR="00C0424A" w:rsidRPr="00BC39C3" w:rsidRDefault="00C0424A" w:rsidP="00FC7691">
            <w:pPr>
              <w:spacing w:after="160" w:line="259" w:lineRule="auto"/>
              <w:rPr>
                <w:b/>
                <w:szCs w:val="24"/>
                <w:lang w:val="bg-BG"/>
              </w:rPr>
            </w:pPr>
            <w:r w:rsidRPr="00BC39C3">
              <w:rPr>
                <w:b/>
                <w:szCs w:val="24"/>
                <w:lang w:val="bg-BG"/>
              </w:rPr>
              <w:t>ДА</w:t>
            </w:r>
          </w:p>
        </w:tc>
        <w:tc>
          <w:tcPr>
            <w:tcW w:w="567" w:type="dxa"/>
            <w:shd w:val="clear" w:color="auto" w:fill="F2F2F2"/>
            <w:vAlign w:val="center"/>
          </w:tcPr>
          <w:p w14:paraId="5689F1E7" w14:textId="77777777" w:rsidR="00C0424A" w:rsidRPr="00570B51" w:rsidRDefault="00C0424A" w:rsidP="00FC7691">
            <w:pPr>
              <w:spacing w:after="160" w:line="259" w:lineRule="auto"/>
              <w:rPr>
                <w:b/>
                <w:szCs w:val="24"/>
                <w:lang w:val="bg-BG"/>
              </w:rPr>
            </w:pPr>
            <w:r w:rsidRPr="00570B51">
              <w:rPr>
                <w:b/>
                <w:szCs w:val="24"/>
                <w:lang w:val="bg-BG"/>
              </w:rPr>
              <w:t>НЕ</w:t>
            </w:r>
          </w:p>
        </w:tc>
        <w:tc>
          <w:tcPr>
            <w:tcW w:w="709" w:type="dxa"/>
            <w:shd w:val="clear" w:color="auto" w:fill="F2F2F2"/>
            <w:vAlign w:val="center"/>
          </w:tcPr>
          <w:p w14:paraId="051218B1" w14:textId="77777777" w:rsidR="00C0424A" w:rsidRPr="00FB45DA" w:rsidRDefault="00C0424A" w:rsidP="00FC7691">
            <w:pPr>
              <w:spacing w:after="160" w:line="259" w:lineRule="auto"/>
              <w:rPr>
                <w:b/>
                <w:szCs w:val="24"/>
                <w:lang w:val="bg-BG"/>
              </w:rPr>
            </w:pPr>
            <w:r w:rsidRPr="00FB45DA">
              <w:rPr>
                <w:b/>
                <w:szCs w:val="24"/>
                <w:lang w:val="bg-BG"/>
              </w:rPr>
              <w:t>Н/П</w:t>
            </w:r>
          </w:p>
        </w:tc>
        <w:tc>
          <w:tcPr>
            <w:tcW w:w="7087" w:type="dxa"/>
            <w:shd w:val="clear" w:color="auto" w:fill="F2F2F2"/>
            <w:vAlign w:val="center"/>
          </w:tcPr>
          <w:p w14:paraId="2249F5C0" w14:textId="77777777" w:rsidR="00C0424A" w:rsidRPr="00FB45DA" w:rsidRDefault="00C0424A" w:rsidP="006E1FED">
            <w:pPr>
              <w:autoSpaceDE w:val="0"/>
              <w:autoSpaceDN w:val="0"/>
              <w:adjustRightInd w:val="0"/>
              <w:jc w:val="center"/>
              <w:rPr>
                <w:b/>
                <w:caps/>
                <w:color w:val="000000"/>
                <w:szCs w:val="24"/>
                <w:lang w:val="bg-BG" w:eastAsia="bg-BG"/>
              </w:rPr>
            </w:pPr>
            <w:r w:rsidRPr="00FB45DA">
              <w:rPr>
                <w:b/>
                <w:color w:val="000000"/>
                <w:szCs w:val="24"/>
                <w:lang w:val="bg-BG" w:eastAsia="bg-BG"/>
              </w:rPr>
              <w:t>Източник на информация и принципни действия</w:t>
            </w:r>
          </w:p>
        </w:tc>
      </w:tr>
      <w:tr w:rsidR="00C0424A" w:rsidRPr="000129B1" w14:paraId="4897E69C" w14:textId="77777777" w:rsidTr="002F013B">
        <w:tc>
          <w:tcPr>
            <w:tcW w:w="6521" w:type="dxa"/>
          </w:tcPr>
          <w:p w14:paraId="74703952" w14:textId="77777777" w:rsidR="00C0424A" w:rsidRDefault="00C0424A" w:rsidP="006E1FED">
            <w:pPr>
              <w:autoSpaceDE w:val="0"/>
              <w:autoSpaceDN w:val="0"/>
              <w:adjustRightInd w:val="0"/>
              <w:spacing w:after="120"/>
              <w:jc w:val="both"/>
              <w:rPr>
                <w:b/>
                <w:color w:val="000000"/>
                <w:szCs w:val="24"/>
                <w:lang w:val="bg-BG" w:eastAsia="bg-BG"/>
              </w:rPr>
            </w:pPr>
            <w:r>
              <w:rPr>
                <w:color w:val="000000"/>
                <w:szCs w:val="24"/>
                <w:lang w:val="bg-BG" w:eastAsia="bg-BG"/>
              </w:rPr>
              <w:t>1.</w:t>
            </w:r>
            <w:r w:rsidRPr="00BC39C3">
              <w:rPr>
                <w:b/>
                <w:color w:val="000000"/>
                <w:szCs w:val="24"/>
                <w:lang w:val="bg-BG" w:eastAsia="bg-BG"/>
              </w:rPr>
              <w:t>Партньор/и на кандидата е/са някое/и от изброените лица:</w:t>
            </w:r>
          </w:p>
          <w:p w14:paraId="1054073D" w14:textId="77777777" w:rsidR="00996D7C" w:rsidRPr="00996D7C" w:rsidRDefault="00996D7C" w:rsidP="00996D7C">
            <w:pPr>
              <w:pStyle w:val="ListParagraph"/>
              <w:widowControl w:val="0"/>
              <w:numPr>
                <w:ilvl w:val="0"/>
                <w:numId w:val="12"/>
              </w:numPr>
              <w:autoSpaceDE w:val="0"/>
              <w:autoSpaceDN w:val="0"/>
              <w:spacing w:line="293" w:lineRule="exact"/>
              <w:rPr>
                <w:szCs w:val="24"/>
              </w:rPr>
            </w:pPr>
            <w:r w:rsidRPr="00996D7C">
              <w:rPr>
                <w:szCs w:val="24"/>
              </w:rPr>
              <w:t xml:space="preserve">Работодатели, в т.ч. самостоятелно заети лица; </w:t>
            </w:r>
          </w:p>
          <w:p w14:paraId="02A659CC" w14:textId="77777777" w:rsidR="00996D7C" w:rsidRDefault="00996D7C" w:rsidP="00671BE8">
            <w:pPr>
              <w:pStyle w:val="ListParagraph"/>
              <w:widowControl w:val="0"/>
              <w:autoSpaceDE w:val="0"/>
              <w:autoSpaceDN w:val="0"/>
              <w:spacing w:line="293" w:lineRule="exact"/>
              <w:ind w:left="0"/>
              <w:rPr>
                <w:szCs w:val="24"/>
              </w:rPr>
            </w:pPr>
          </w:p>
          <w:p w14:paraId="42CFA826" w14:textId="77777777" w:rsidR="00996D7C" w:rsidRPr="00996D7C" w:rsidRDefault="00996D7C" w:rsidP="00671BE8">
            <w:pPr>
              <w:pStyle w:val="ListParagraph"/>
              <w:widowControl w:val="0"/>
              <w:autoSpaceDE w:val="0"/>
              <w:autoSpaceDN w:val="0"/>
              <w:spacing w:line="293" w:lineRule="exact"/>
              <w:ind w:left="0"/>
              <w:rPr>
                <w:szCs w:val="24"/>
              </w:rPr>
            </w:pPr>
            <w:r w:rsidRPr="00996D7C">
              <w:rPr>
                <w:szCs w:val="24"/>
              </w:rPr>
              <w:t>За целите на настоящата процедура под „Работодател“ следва да се разбира всяко физическо или юридическо лице, което извършва стопанска дейност, независимо от собствеността, правната и организационната си форма.</w:t>
            </w:r>
          </w:p>
          <w:p w14:paraId="1F099D88" w14:textId="77777777" w:rsidR="00C0424A" w:rsidRPr="00446029" w:rsidRDefault="00C0424A" w:rsidP="00202AA9">
            <w:pPr>
              <w:pStyle w:val="ListParagraph"/>
              <w:widowControl w:val="0"/>
              <w:autoSpaceDE w:val="0"/>
              <w:autoSpaceDN w:val="0"/>
              <w:spacing w:line="293" w:lineRule="exact"/>
              <w:ind w:left="664" w:right="-108"/>
              <w:rPr>
                <w:szCs w:val="24"/>
              </w:rPr>
            </w:pPr>
          </w:p>
        </w:tc>
        <w:tc>
          <w:tcPr>
            <w:tcW w:w="567" w:type="dxa"/>
          </w:tcPr>
          <w:p w14:paraId="4EED1F61" w14:textId="77777777" w:rsidR="00C0424A" w:rsidRPr="0064168D" w:rsidRDefault="00C0424A" w:rsidP="006E1FED">
            <w:pPr>
              <w:spacing w:after="160" w:line="259" w:lineRule="auto"/>
              <w:rPr>
                <w:b/>
                <w:szCs w:val="24"/>
                <w:lang w:val="bg-BG"/>
              </w:rPr>
            </w:pPr>
          </w:p>
        </w:tc>
        <w:tc>
          <w:tcPr>
            <w:tcW w:w="567" w:type="dxa"/>
          </w:tcPr>
          <w:p w14:paraId="79D9B62F" w14:textId="77777777" w:rsidR="00C0424A" w:rsidRPr="0064168D" w:rsidRDefault="00C0424A" w:rsidP="006E1FED">
            <w:pPr>
              <w:spacing w:after="160" w:line="259" w:lineRule="auto"/>
              <w:rPr>
                <w:b/>
                <w:szCs w:val="24"/>
                <w:lang w:val="bg-BG"/>
              </w:rPr>
            </w:pPr>
          </w:p>
        </w:tc>
        <w:tc>
          <w:tcPr>
            <w:tcW w:w="709" w:type="dxa"/>
            <w:shd w:val="clear" w:color="auto" w:fill="FFFFFF"/>
          </w:tcPr>
          <w:p w14:paraId="302F2322" w14:textId="77777777" w:rsidR="00C0424A" w:rsidRPr="0064168D" w:rsidRDefault="00C0424A" w:rsidP="006E1FED">
            <w:pPr>
              <w:spacing w:after="160" w:line="259" w:lineRule="auto"/>
              <w:rPr>
                <w:b/>
                <w:szCs w:val="24"/>
                <w:lang w:val="bg-BG"/>
              </w:rPr>
            </w:pPr>
          </w:p>
        </w:tc>
        <w:tc>
          <w:tcPr>
            <w:tcW w:w="7087" w:type="dxa"/>
            <w:shd w:val="clear" w:color="auto" w:fill="FFFFFF"/>
          </w:tcPr>
          <w:p w14:paraId="1B63A526" w14:textId="77777777" w:rsidR="00C0424A" w:rsidRPr="00BC39C3" w:rsidRDefault="00C0424A" w:rsidP="00FC7691">
            <w:pPr>
              <w:autoSpaceDE w:val="0"/>
              <w:autoSpaceDN w:val="0"/>
              <w:adjustRightInd w:val="0"/>
              <w:spacing w:after="120"/>
              <w:jc w:val="both"/>
              <w:rPr>
                <w:color w:val="000000"/>
                <w:szCs w:val="24"/>
                <w:lang w:val="bg-BG" w:eastAsia="bg-BG"/>
              </w:rPr>
            </w:pPr>
            <w:r w:rsidRPr="00BC39C3">
              <w:rPr>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color w:val="000000"/>
                <w:szCs w:val="24"/>
                <w:lang w:val="bg-BG" w:eastAsia="bg-BG"/>
              </w:rPr>
              <w:t xml:space="preserve"> или друг нормативен документ</w:t>
            </w:r>
            <w:r w:rsidRPr="00BC39C3">
              <w:rPr>
                <w:color w:val="000000"/>
                <w:szCs w:val="24"/>
                <w:lang w:val="bg-BG" w:eastAsia="bg-BG"/>
              </w:rPr>
              <w:t>/Търговски регистър</w:t>
            </w:r>
            <w:r>
              <w:rPr>
                <w:color w:val="000000"/>
                <w:szCs w:val="24"/>
                <w:lang w:val="bg-BG" w:eastAsia="bg-BG"/>
              </w:rPr>
              <w:t xml:space="preserve"> и/или регистър Булстат</w:t>
            </w:r>
            <w:r w:rsidRPr="00BC39C3">
              <w:rPr>
                <w:color w:val="000000"/>
                <w:szCs w:val="24"/>
                <w:lang w:val="bg-BG" w:eastAsia="bg-BG"/>
              </w:rPr>
              <w:t>.</w:t>
            </w:r>
          </w:p>
          <w:p w14:paraId="58C35574" w14:textId="77777777" w:rsidR="00C0424A" w:rsidRPr="00FC7691" w:rsidRDefault="00C0424A" w:rsidP="00FC7691">
            <w:pPr>
              <w:autoSpaceDE w:val="0"/>
              <w:autoSpaceDN w:val="0"/>
              <w:adjustRightInd w:val="0"/>
              <w:spacing w:after="120"/>
              <w:jc w:val="both"/>
              <w:rPr>
                <w:color w:val="000000"/>
                <w:szCs w:val="24"/>
                <w:u w:val="single"/>
                <w:lang w:val="bg-BG" w:eastAsia="bg-BG"/>
              </w:rPr>
            </w:pPr>
            <w:r w:rsidRPr="00FC7691">
              <w:rPr>
                <w:color w:val="000000"/>
                <w:szCs w:val="24"/>
                <w:u w:val="single"/>
                <w:lang w:val="bg-BG" w:eastAsia="bg-BG"/>
              </w:rPr>
              <w:t>Принципни действия:</w:t>
            </w:r>
          </w:p>
          <w:p w14:paraId="58B23B40" w14:textId="77777777" w:rsidR="00C0424A" w:rsidRPr="00FC52DC" w:rsidRDefault="00C0424A" w:rsidP="00557BEE">
            <w:pPr>
              <w:jc w:val="both"/>
              <w:rPr>
                <w:b/>
                <w:szCs w:val="24"/>
                <w:lang w:val="bg-BG"/>
              </w:rPr>
            </w:pPr>
            <w:r w:rsidRPr="00BC39C3">
              <w:rPr>
                <w:b/>
                <w:szCs w:val="24"/>
                <w:lang w:val="bg-BG"/>
              </w:rPr>
              <w:t>В случай че партньорът не е някое от изброените лица, проектното предложение ще бъде отхвърлено!</w:t>
            </w:r>
          </w:p>
        </w:tc>
      </w:tr>
      <w:tr w:rsidR="00C0424A" w:rsidRPr="000129B1" w14:paraId="21799D31" w14:textId="77777777" w:rsidTr="002F013B">
        <w:tc>
          <w:tcPr>
            <w:tcW w:w="6521" w:type="dxa"/>
          </w:tcPr>
          <w:p w14:paraId="0676B8C8" w14:textId="40785828" w:rsidR="00C0424A" w:rsidRPr="000C5E0F" w:rsidRDefault="00C0424A" w:rsidP="00671BE8">
            <w:pPr>
              <w:pStyle w:val="ListParagraph"/>
              <w:widowControl w:val="0"/>
              <w:autoSpaceDE w:val="0"/>
              <w:autoSpaceDN w:val="0"/>
              <w:ind w:left="0" w:right="112"/>
              <w:jc w:val="both"/>
              <w:rPr>
                <w:szCs w:val="24"/>
                <w:lang w:val="ru-RU"/>
              </w:rPr>
            </w:pPr>
            <w:r>
              <w:rPr>
                <w:szCs w:val="24"/>
                <w:lang w:val="bg-BG"/>
              </w:rPr>
              <w:t>2.</w:t>
            </w:r>
            <w:r w:rsidRPr="00BC39C3">
              <w:rPr>
                <w:szCs w:val="24"/>
                <w:lang w:val="bg-BG"/>
              </w:rPr>
              <w:t xml:space="preserve">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w:t>
            </w:r>
            <w:r>
              <w:rPr>
                <w:szCs w:val="24"/>
                <w:lang w:val="ru-RU"/>
              </w:rPr>
              <w:t xml:space="preserve">и </w:t>
            </w:r>
            <w:r w:rsidRPr="003148F2">
              <w:rPr>
                <w:szCs w:val="24"/>
                <w:lang w:val="ru-RU"/>
              </w:rPr>
              <w:t>има централно управление или клон на територията на МИГ Самоков</w:t>
            </w:r>
          </w:p>
        </w:tc>
        <w:tc>
          <w:tcPr>
            <w:tcW w:w="567" w:type="dxa"/>
          </w:tcPr>
          <w:p w14:paraId="139B766C" w14:textId="77777777" w:rsidR="00C0424A" w:rsidRPr="000E0925" w:rsidRDefault="00C0424A" w:rsidP="006E1FED">
            <w:pPr>
              <w:spacing w:after="160" w:line="259" w:lineRule="auto"/>
              <w:rPr>
                <w:b/>
                <w:szCs w:val="24"/>
                <w:lang w:val="bg-BG"/>
              </w:rPr>
            </w:pPr>
          </w:p>
        </w:tc>
        <w:tc>
          <w:tcPr>
            <w:tcW w:w="567" w:type="dxa"/>
          </w:tcPr>
          <w:p w14:paraId="4E1AD5B1" w14:textId="77777777" w:rsidR="00C0424A" w:rsidRPr="000E0925" w:rsidRDefault="00C0424A" w:rsidP="006E1FED">
            <w:pPr>
              <w:spacing w:after="160" w:line="259" w:lineRule="auto"/>
              <w:rPr>
                <w:b/>
                <w:szCs w:val="24"/>
                <w:lang w:val="bg-BG"/>
              </w:rPr>
            </w:pPr>
          </w:p>
        </w:tc>
        <w:tc>
          <w:tcPr>
            <w:tcW w:w="709" w:type="dxa"/>
            <w:shd w:val="clear" w:color="auto" w:fill="FFFFFF"/>
          </w:tcPr>
          <w:p w14:paraId="7684B393" w14:textId="77777777" w:rsidR="00C0424A" w:rsidRPr="000E0925" w:rsidRDefault="00C0424A" w:rsidP="006E1FED">
            <w:pPr>
              <w:spacing w:after="160" w:line="259" w:lineRule="auto"/>
              <w:rPr>
                <w:b/>
                <w:szCs w:val="24"/>
                <w:lang w:val="bg-BG"/>
              </w:rPr>
            </w:pPr>
          </w:p>
        </w:tc>
        <w:tc>
          <w:tcPr>
            <w:tcW w:w="7087" w:type="dxa"/>
            <w:shd w:val="clear" w:color="auto" w:fill="FFFFFF"/>
          </w:tcPr>
          <w:p w14:paraId="5BEA0B28" w14:textId="77777777" w:rsidR="00C0424A" w:rsidRPr="00BC39C3" w:rsidRDefault="00C0424A" w:rsidP="0018670F">
            <w:pPr>
              <w:autoSpaceDE w:val="0"/>
              <w:autoSpaceDN w:val="0"/>
              <w:adjustRightInd w:val="0"/>
              <w:spacing w:after="120"/>
              <w:jc w:val="both"/>
              <w:rPr>
                <w:color w:val="000000"/>
                <w:szCs w:val="24"/>
                <w:lang w:val="bg-BG" w:eastAsia="bg-BG"/>
              </w:rPr>
            </w:pPr>
            <w:r w:rsidRPr="00BC39C3">
              <w:rPr>
                <w:color w:val="000000"/>
                <w:szCs w:val="24"/>
                <w:lang w:val="bg-BG" w:eastAsia="bg-BG"/>
              </w:rPr>
              <w:t>Източник на информация - Удостоверение за актуално състояние на организацията/Търговски регистър</w:t>
            </w:r>
            <w:r>
              <w:rPr>
                <w:color w:val="000000"/>
                <w:szCs w:val="24"/>
                <w:lang w:val="bg-BG" w:eastAsia="bg-BG"/>
              </w:rPr>
              <w:t xml:space="preserve"> и/или регистър Булстат</w:t>
            </w:r>
            <w:r w:rsidRPr="00BC39C3">
              <w:rPr>
                <w:color w:val="000000"/>
                <w:szCs w:val="24"/>
                <w:lang w:val="bg-BG" w:eastAsia="bg-BG"/>
              </w:rPr>
              <w:t>.</w:t>
            </w:r>
          </w:p>
          <w:p w14:paraId="3CBAE801" w14:textId="77777777" w:rsidR="00C0424A" w:rsidRPr="0018670F" w:rsidRDefault="00C0424A" w:rsidP="0018670F">
            <w:pPr>
              <w:autoSpaceDE w:val="0"/>
              <w:autoSpaceDN w:val="0"/>
              <w:adjustRightInd w:val="0"/>
              <w:spacing w:after="120"/>
              <w:jc w:val="both"/>
              <w:rPr>
                <w:color w:val="000000"/>
                <w:szCs w:val="24"/>
                <w:u w:val="single"/>
                <w:lang w:val="bg-BG" w:eastAsia="bg-BG"/>
              </w:rPr>
            </w:pPr>
            <w:r w:rsidRPr="0018670F">
              <w:rPr>
                <w:color w:val="000000"/>
                <w:szCs w:val="24"/>
                <w:u w:val="single"/>
                <w:lang w:val="bg-BG" w:eastAsia="bg-BG"/>
              </w:rPr>
              <w:t>Принципни действия:</w:t>
            </w:r>
          </w:p>
          <w:p w14:paraId="69634C79" w14:textId="77777777" w:rsidR="00C0424A" w:rsidRPr="00BC39C3" w:rsidRDefault="00C0424A" w:rsidP="006E1FED">
            <w:pPr>
              <w:autoSpaceDE w:val="0"/>
              <w:autoSpaceDN w:val="0"/>
              <w:adjustRightInd w:val="0"/>
              <w:jc w:val="both"/>
              <w:rPr>
                <w:color w:val="000000"/>
                <w:szCs w:val="24"/>
                <w:lang w:val="bg-BG" w:eastAsia="bg-BG"/>
              </w:rPr>
            </w:pPr>
            <w:r w:rsidRPr="00BC39C3">
              <w:rPr>
                <w:b/>
                <w:szCs w:val="24"/>
                <w:lang w:val="bg-BG"/>
              </w:rPr>
              <w:t>В случай че партньорът не отговаря на условието, проектното предложение ще бъде отхвърлено!</w:t>
            </w:r>
          </w:p>
        </w:tc>
      </w:tr>
      <w:tr w:rsidR="00C0424A" w:rsidRPr="000129B1" w14:paraId="077A7F69" w14:textId="77777777" w:rsidTr="002F013B">
        <w:tc>
          <w:tcPr>
            <w:tcW w:w="6521" w:type="dxa"/>
          </w:tcPr>
          <w:p w14:paraId="51903578" w14:textId="77777777" w:rsidR="00C0424A" w:rsidRPr="00BC39C3" w:rsidRDefault="00C0424A" w:rsidP="00696178">
            <w:pPr>
              <w:autoSpaceDE w:val="0"/>
              <w:autoSpaceDN w:val="0"/>
              <w:adjustRightInd w:val="0"/>
              <w:spacing w:after="120"/>
              <w:jc w:val="both"/>
              <w:rPr>
                <w:szCs w:val="24"/>
                <w:lang w:val="bg-BG"/>
              </w:rPr>
            </w:pPr>
            <w:r>
              <w:rPr>
                <w:szCs w:val="24"/>
                <w:lang w:val="bg-BG"/>
              </w:rPr>
              <w:t xml:space="preserve">3. </w:t>
            </w:r>
            <w:r w:rsidRPr="009C53C4">
              <w:rPr>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Pr>
          <w:p w14:paraId="2460202D" w14:textId="77777777" w:rsidR="00C0424A" w:rsidRPr="002A4836" w:rsidRDefault="00C0424A" w:rsidP="006E1FED">
            <w:pPr>
              <w:spacing w:after="160" w:line="259" w:lineRule="auto"/>
              <w:rPr>
                <w:b/>
                <w:szCs w:val="24"/>
                <w:lang w:val="bg-BG"/>
              </w:rPr>
            </w:pPr>
          </w:p>
        </w:tc>
        <w:tc>
          <w:tcPr>
            <w:tcW w:w="567" w:type="dxa"/>
          </w:tcPr>
          <w:p w14:paraId="16BF2130" w14:textId="77777777" w:rsidR="00C0424A" w:rsidRPr="002A4836" w:rsidRDefault="00C0424A" w:rsidP="006E1FED">
            <w:pPr>
              <w:spacing w:after="160" w:line="259" w:lineRule="auto"/>
              <w:rPr>
                <w:b/>
                <w:szCs w:val="24"/>
                <w:lang w:val="bg-BG"/>
              </w:rPr>
            </w:pPr>
          </w:p>
        </w:tc>
        <w:tc>
          <w:tcPr>
            <w:tcW w:w="709" w:type="dxa"/>
            <w:shd w:val="clear" w:color="auto" w:fill="FFFFFF"/>
          </w:tcPr>
          <w:p w14:paraId="3D68E2D0" w14:textId="77777777" w:rsidR="00C0424A" w:rsidRPr="002A4836" w:rsidRDefault="00C0424A" w:rsidP="006E1FED">
            <w:pPr>
              <w:spacing w:after="160" w:line="259" w:lineRule="auto"/>
              <w:rPr>
                <w:b/>
                <w:szCs w:val="24"/>
                <w:lang w:val="bg-BG"/>
              </w:rPr>
            </w:pPr>
          </w:p>
        </w:tc>
        <w:tc>
          <w:tcPr>
            <w:tcW w:w="7087" w:type="dxa"/>
            <w:shd w:val="clear" w:color="auto" w:fill="FFFFFF"/>
          </w:tcPr>
          <w:p w14:paraId="7BD21E20" w14:textId="77777777" w:rsidR="00C0424A" w:rsidRPr="009C53C4" w:rsidRDefault="00C0424A" w:rsidP="007D3610">
            <w:pPr>
              <w:spacing w:after="160" w:line="259" w:lineRule="auto"/>
              <w:jc w:val="both"/>
              <w:rPr>
                <w:szCs w:val="24"/>
                <w:lang w:val="bg-BG"/>
              </w:rPr>
            </w:pPr>
            <w:r w:rsidRPr="009C53C4">
              <w:rPr>
                <w:szCs w:val="24"/>
                <w:lang w:val="bg-BG"/>
              </w:rPr>
              <w:t>Източник на информация – ИСУН 2020, Приложения към Формуляра за кандидатстване, Приложение: Декларация за държавни/минимални помощи</w:t>
            </w:r>
            <w:r>
              <w:rPr>
                <w:szCs w:val="24"/>
                <w:lang w:val="bg-BG"/>
              </w:rPr>
              <w:t>,</w:t>
            </w:r>
            <w:r w:rsidRPr="0034454D">
              <w:rPr>
                <w:szCs w:val="24"/>
                <w:lang w:val="bg-BG"/>
              </w:rPr>
              <w:t xml:space="preserve"> Удостоверение за код на икономическа дейност (основна икономическа дейност и допълнителна икономическа дейност)</w:t>
            </w:r>
          </w:p>
          <w:p w14:paraId="46DAA64A" w14:textId="77777777" w:rsidR="00C0424A" w:rsidRPr="00AB1231" w:rsidRDefault="00C0424A" w:rsidP="007D3610">
            <w:pPr>
              <w:spacing w:after="160" w:line="259" w:lineRule="auto"/>
              <w:jc w:val="both"/>
              <w:rPr>
                <w:szCs w:val="24"/>
                <w:u w:val="single"/>
                <w:lang w:val="bg-BG"/>
              </w:rPr>
            </w:pPr>
            <w:r w:rsidRPr="00AB1231">
              <w:rPr>
                <w:szCs w:val="24"/>
                <w:u w:val="single"/>
                <w:lang w:val="bg-BG"/>
              </w:rPr>
              <w:t>Принципни действия:</w:t>
            </w:r>
          </w:p>
          <w:p w14:paraId="4D2A37AE" w14:textId="77777777" w:rsidR="00C0424A" w:rsidRPr="009C53C4" w:rsidRDefault="00C0424A" w:rsidP="007D3610">
            <w:pPr>
              <w:spacing w:after="160" w:line="259" w:lineRule="auto"/>
              <w:jc w:val="both"/>
              <w:rPr>
                <w:szCs w:val="24"/>
                <w:lang w:val="bg-BG"/>
              </w:rPr>
            </w:pPr>
            <w:r w:rsidRPr="009C53C4">
              <w:rPr>
                <w:szCs w:val="24"/>
                <w:lang w:val="bg-BG"/>
              </w:rPr>
              <w:t>На този етап ще бъде проверявано дали партньорът попада в приложното поле на Регламент 1407/2013 г. В случай, че партньорът не попада в приложното поле на Регламент 1407/2013 г., то проектното предложение ще бъде отхвърлено.</w:t>
            </w:r>
          </w:p>
          <w:p w14:paraId="67A6DD09" w14:textId="77777777" w:rsidR="00C0424A" w:rsidRPr="00BC39C3" w:rsidRDefault="00C0424A" w:rsidP="007813C7">
            <w:pPr>
              <w:autoSpaceDE w:val="0"/>
              <w:autoSpaceDN w:val="0"/>
              <w:adjustRightInd w:val="0"/>
              <w:jc w:val="both"/>
              <w:rPr>
                <w:color w:val="000000"/>
                <w:szCs w:val="24"/>
                <w:lang w:val="bg-BG" w:eastAsia="bg-BG"/>
              </w:rPr>
            </w:pPr>
            <w:r w:rsidRPr="009C53C4">
              <w:rPr>
                <w:szCs w:val="24"/>
                <w:lang w:val="bg-BG"/>
              </w:rPr>
              <w:t xml:space="preserve">Обстоятелствата, свързани с получените минимални помощи за период от 3 финансови години ще бъдат приемани на декларативен принцип. Детайлна проверка на декларираните обстоятелства ще бъде извършена преди сключването на договор </w:t>
            </w:r>
            <w:r w:rsidRPr="009C53C4">
              <w:rPr>
                <w:szCs w:val="24"/>
                <w:lang w:val="bg-BG"/>
              </w:rPr>
              <w:lastRenderedPageBreak/>
              <w:t>с одобрените кандидати.</w:t>
            </w:r>
          </w:p>
        </w:tc>
      </w:tr>
      <w:tr w:rsidR="00C0424A" w:rsidRPr="000129B1" w14:paraId="498E6A98" w14:textId="77777777" w:rsidTr="002F013B">
        <w:tc>
          <w:tcPr>
            <w:tcW w:w="6521" w:type="dxa"/>
          </w:tcPr>
          <w:p w14:paraId="01768A28" w14:textId="05E4E782" w:rsidR="00C0424A" w:rsidRPr="000A2419" w:rsidRDefault="00C0424A" w:rsidP="000A2419">
            <w:pPr>
              <w:spacing w:after="120" w:line="259" w:lineRule="auto"/>
              <w:ind w:right="-51"/>
              <w:jc w:val="both"/>
              <w:rPr>
                <w:szCs w:val="24"/>
                <w:lang w:val="bg-BG"/>
              </w:rPr>
            </w:pPr>
            <w:r>
              <w:rPr>
                <w:b/>
                <w:szCs w:val="24"/>
                <w:lang w:val="bg-BG"/>
              </w:rPr>
              <w:t xml:space="preserve">4. </w:t>
            </w:r>
            <w:r w:rsidRPr="000A2419">
              <w:rPr>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0A2419" w:rsidDel="00211624">
              <w:rPr>
                <w:szCs w:val="24"/>
                <w:lang w:val="bg-BG"/>
              </w:rPr>
              <w:t xml:space="preserve"> </w:t>
            </w:r>
          </w:p>
          <w:p w14:paraId="58B95112" w14:textId="77777777" w:rsidR="00C0424A" w:rsidRPr="000A2419" w:rsidRDefault="00C0424A" w:rsidP="00671BE8">
            <w:pPr>
              <w:tabs>
                <w:tab w:val="left" w:pos="-284"/>
              </w:tabs>
              <w:ind w:left="318"/>
              <w:jc w:val="both"/>
              <w:rPr>
                <w:i/>
                <w:szCs w:val="24"/>
                <w:lang w:val="bg-BG"/>
              </w:rPr>
            </w:pPr>
          </w:p>
        </w:tc>
        <w:tc>
          <w:tcPr>
            <w:tcW w:w="567" w:type="dxa"/>
          </w:tcPr>
          <w:p w14:paraId="5867F542" w14:textId="77777777" w:rsidR="00C0424A" w:rsidRPr="000A2419" w:rsidRDefault="00C0424A" w:rsidP="006E1FED">
            <w:pPr>
              <w:spacing w:line="259" w:lineRule="auto"/>
              <w:jc w:val="both"/>
              <w:rPr>
                <w:b/>
                <w:szCs w:val="24"/>
                <w:lang w:val="bg-BG"/>
              </w:rPr>
            </w:pPr>
          </w:p>
        </w:tc>
        <w:tc>
          <w:tcPr>
            <w:tcW w:w="567" w:type="dxa"/>
          </w:tcPr>
          <w:p w14:paraId="2738B706" w14:textId="77777777" w:rsidR="00C0424A" w:rsidRPr="000A2419" w:rsidRDefault="00C0424A" w:rsidP="006E1FED">
            <w:pPr>
              <w:spacing w:line="259" w:lineRule="auto"/>
              <w:jc w:val="both"/>
              <w:rPr>
                <w:b/>
                <w:szCs w:val="24"/>
                <w:lang w:val="bg-BG"/>
              </w:rPr>
            </w:pPr>
          </w:p>
        </w:tc>
        <w:tc>
          <w:tcPr>
            <w:tcW w:w="709" w:type="dxa"/>
            <w:shd w:val="clear" w:color="auto" w:fill="FFFFFF"/>
          </w:tcPr>
          <w:p w14:paraId="45D2370C" w14:textId="77777777" w:rsidR="00C0424A" w:rsidRPr="000A2419" w:rsidRDefault="00C0424A" w:rsidP="006E1FED">
            <w:pPr>
              <w:spacing w:line="259" w:lineRule="auto"/>
              <w:jc w:val="both"/>
              <w:rPr>
                <w:b/>
                <w:szCs w:val="24"/>
                <w:lang w:val="bg-BG"/>
              </w:rPr>
            </w:pPr>
          </w:p>
        </w:tc>
        <w:tc>
          <w:tcPr>
            <w:tcW w:w="7087" w:type="dxa"/>
            <w:shd w:val="clear" w:color="auto" w:fill="FFFFFF"/>
          </w:tcPr>
          <w:p w14:paraId="2C96A758" w14:textId="68DD6A06" w:rsidR="00C0424A" w:rsidRPr="000A2419" w:rsidRDefault="00C0424A" w:rsidP="000A2419">
            <w:pPr>
              <w:spacing w:after="120" w:line="259" w:lineRule="auto"/>
              <w:jc w:val="both"/>
              <w:rPr>
                <w:szCs w:val="24"/>
                <w:lang w:val="bg-BG"/>
              </w:rPr>
            </w:pPr>
            <w:r w:rsidRPr="000A2419">
              <w:rPr>
                <w:szCs w:val="24"/>
                <w:lang w:val="bg-BG"/>
              </w:rPr>
              <w:t xml:space="preserve">Източник на информация – </w:t>
            </w:r>
            <w:r w:rsidR="007E7353" w:rsidRPr="007E7353">
              <w:rPr>
                <w:szCs w:val="24"/>
                <w:lang w:val="bg-BG"/>
              </w:rPr>
              <w:t>Посочените стойности за текуща печалба/загуба, собствен капитал и стойност на актива, предоставени от НСИ; ИСУН 2020 - Прикачени електронно подписани документи –Счетоводен баланс</w:t>
            </w:r>
          </w:p>
          <w:p w14:paraId="2A9EA899" w14:textId="77777777" w:rsidR="00C0424A" w:rsidRPr="00AB1231" w:rsidRDefault="00C0424A" w:rsidP="000A2419">
            <w:pPr>
              <w:spacing w:after="120" w:line="259" w:lineRule="auto"/>
              <w:jc w:val="both"/>
              <w:rPr>
                <w:szCs w:val="24"/>
                <w:u w:val="single"/>
                <w:lang w:val="bg-BG"/>
              </w:rPr>
            </w:pPr>
            <w:r w:rsidRPr="00AB1231">
              <w:rPr>
                <w:szCs w:val="24"/>
                <w:u w:val="single"/>
                <w:lang w:val="bg-BG"/>
              </w:rPr>
              <w:t>Принципни действия:</w:t>
            </w:r>
          </w:p>
          <w:p w14:paraId="23B6AFF4" w14:textId="5D7E21CA" w:rsidR="00C0424A" w:rsidRDefault="00C0424A" w:rsidP="00BE4D66">
            <w:pPr>
              <w:spacing w:line="259" w:lineRule="auto"/>
              <w:jc w:val="both"/>
              <w:rPr>
                <w:szCs w:val="24"/>
                <w:lang w:val="bg-BG"/>
              </w:rPr>
            </w:pPr>
            <w:r w:rsidRPr="0094652A">
              <w:rPr>
                <w:szCs w:val="24"/>
                <w:lang w:val="bg-BG"/>
              </w:rPr>
              <w:t xml:space="preserve">В случай че </w:t>
            </w:r>
            <w:r>
              <w:rPr>
                <w:szCs w:val="24"/>
                <w:lang w:val="bg-BG"/>
              </w:rPr>
              <w:t>п</w:t>
            </w:r>
            <w:r w:rsidRPr="000A2419">
              <w:rPr>
                <w:szCs w:val="24"/>
                <w:lang w:val="bg-BG"/>
              </w:rPr>
              <w:t xml:space="preserve">артньорът не разполага с финансов </w:t>
            </w:r>
            <w:r>
              <w:rPr>
                <w:szCs w:val="24"/>
                <w:lang w:val="bg-BG"/>
              </w:rPr>
              <w:t>капацитет</w:t>
            </w:r>
            <w:r w:rsidRPr="000A2419">
              <w:rPr>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p w14:paraId="3288EA39" w14:textId="77777777" w:rsidR="00C0424A" w:rsidRPr="000A2419" w:rsidRDefault="00C0424A" w:rsidP="00BE4D66">
            <w:pPr>
              <w:spacing w:line="259" w:lineRule="auto"/>
              <w:jc w:val="both"/>
              <w:rPr>
                <w:b/>
                <w:szCs w:val="24"/>
                <w:lang w:val="bg-BG"/>
              </w:rPr>
            </w:pPr>
          </w:p>
        </w:tc>
      </w:tr>
      <w:tr w:rsidR="008B2FED" w:rsidRPr="000129B1" w14:paraId="18E8C084" w14:textId="77777777" w:rsidTr="008B2FED">
        <w:tc>
          <w:tcPr>
            <w:tcW w:w="6521" w:type="dxa"/>
            <w:tcBorders>
              <w:top w:val="single" w:sz="4" w:space="0" w:color="auto"/>
              <w:left w:val="single" w:sz="4" w:space="0" w:color="auto"/>
              <w:bottom w:val="single" w:sz="4" w:space="0" w:color="auto"/>
              <w:right w:val="single" w:sz="4" w:space="0" w:color="auto"/>
            </w:tcBorders>
          </w:tcPr>
          <w:p w14:paraId="24A97964" w14:textId="77777777" w:rsidR="008B2FED" w:rsidRDefault="008B2FED" w:rsidP="00FD62FF">
            <w:pPr>
              <w:tabs>
                <w:tab w:val="left" w:pos="460"/>
              </w:tabs>
              <w:spacing w:after="120" w:line="259" w:lineRule="auto"/>
              <w:ind w:right="-51"/>
              <w:jc w:val="both"/>
              <w:rPr>
                <w:szCs w:val="24"/>
                <w:lang w:val="bg-BG"/>
              </w:rPr>
            </w:pPr>
            <w:r>
              <w:rPr>
                <w:szCs w:val="24"/>
                <w:lang w:val="bg-BG"/>
              </w:rPr>
              <w:t>5. В случай че партньорът</w:t>
            </w:r>
            <w:r w:rsidRPr="00A813AE">
              <w:rPr>
                <w:szCs w:val="24"/>
                <w:lang w:val="bg-BG"/>
              </w:rPr>
              <w:t xml:space="preserve"> самостоятелно ще предоставя обучение по професионална квалификация, т.е. </w:t>
            </w:r>
            <w:r>
              <w:rPr>
                <w:szCs w:val="24"/>
                <w:lang w:val="bg-BG"/>
              </w:rPr>
              <w:t>партньорът</w:t>
            </w:r>
            <w:r w:rsidRPr="00A813AE">
              <w:rPr>
                <w:szCs w:val="24"/>
                <w:lang w:val="bg-BG"/>
              </w:rPr>
              <w:t xml:space="preserve"> и обучаващата организация са едно и също лице, същият притежава активна лицензия от НАПОО за професиите и/или специалностите, по които ще се провежда обучението. </w:t>
            </w:r>
          </w:p>
          <w:p w14:paraId="14A2C6C0" w14:textId="77777777" w:rsidR="008B2FED" w:rsidRDefault="008B2FED" w:rsidP="00FD62FF">
            <w:pPr>
              <w:tabs>
                <w:tab w:val="left" w:pos="460"/>
              </w:tabs>
              <w:spacing w:after="120" w:line="259" w:lineRule="auto"/>
              <w:ind w:right="-51"/>
              <w:jc w:val="both"/>
              <w:rPr>
                <w:szCs w:val="24"/>
                <w:lang w:val="bg-BG"/>
              </w:rPr>
            </w:pPr>
            <w:r w:rsidRPr="00A813AE">
              <w:rPr>
                <w:szCs w:val="24"/>
                <w:lang w:val="bg-BG"/>
              </w:rPr>
              <w:t>Номера на лицензията трябва да бъде посочен във Формуляра за кандидатстване в поле „описание на дейността“ и  ще бъде проверен по служебен път</w:t>
            </w:r>
            <w:r>
              <w:rPr>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43AF69EC" w14:textId="77777777" w:rsidR="008B2FED" w:rsidRPr="002C6FEC" w:rsidRDefault="008B2FED" w:rsidP="008B2FED">
            <w:pPr>
              <w:tabs>
                <w:tab w:val="left" w:pos="460"/>
              </w:tabs>
              <w:spacing w:after="120" w:line="259" w:lineRule="auto"/>
              <w:ind w:right="-51"/>
              <w:jc w:val="both"/>
              <w:rPr>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B7F6916" w14:textId="77777777" w:rsidR="008B2FED" w:rsidRPr="002C6FEC" w:rsidRDefault="008B2FED" w:rsidP="008B2FED">
            <w:pPr>
              <w:tabs>
                <w:tab w:val="left" w:pos="460"/>
              </w:tabs>
              <w:spacing w:after="120" w:line="259" w:lineRule="auto"/>
              <w:ind w:right="-51"/>
              <w:jc w:val="both"/>
              <w:rPr>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1EF4F7B" w14:textId="77777777" w:rsidR="008B2FED" w:rsidRPr="002C6FEC" w:rsidRDefault="008B2FED" w:rsidP="008B2FED">
            <w:pPr>
              <w:tabs>
                <w:tab w:val="left" w:pos="460"/>
              </w:tabs>
              <w:spacing w:after="120" w:line="259" w:lineRule="auto"/>
              <w:ind w:right="-51"/>
              <w:jc w:val="both"/>
              <w:rPr>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4C8D708" w14:textId="77777777" w:rsidR="008B2FED" w:rsidRDefault="008B2FED" w:rsidP="008B2FED">
            <w:pPr>
              <w:tabs>
                <w:tab w:val="left" w:pos="460"/>
              </w:tabs>
              <w:spacing w:after="120" w:line="259" w:lineRule="auto"/>
              <w:ind w:right="-51"/>
              <w:jc w:val="both"/>
              <w:rPr>
                <w:szCs w:val="24"/>
                <w:lang w:val="bg-BG"/>
              </w:rPr>
            </w:pPr>
            <w:r w:rsidRPr="00A813AE">
              <w:rPr>
                <w:szCs w:val="24"/>
                <w:lang w:val="bg-BG"/>
              </w:rPr>
              <w:t>Източник на информация –</w:t>
            </w:r>
            <w:r>
              <w:rPr>
                <w:szCs w:val="24"/>
                <w:lang w:val="bg-BG"/>
              </w:rPr>
              <w:t xml:space="preserve"> </w:t>
            </w:r>
            <w:r w:rsidRPr="00A813AE">
              <w:rPr>
                <w:szCs w:val="24"/>
                <w:lang w:val="bg-BG"/>
              </w:rPr>
              <w:t>ИСУН 2020</w:t>
            </w:r>
            <w:r>
              <w:rPr>
                <w:szCs w:val="24"/>
                <w:lang w:val="bg-BG"/>
              </w:rPr>
              <w:t xml:space="preserve">, секция </w:t>
            </w:r>
            <w:r w:rsidRPr="00A813AE">
              <w:rPr>
                <w:szCs w:val="24"/>
                <w:lang w:val="bg-BG"/>
              </w:rPr>
              <w:t>7. План за изпълнение / Дейности по проекта</w:t>
            </w:r>
          </w:p>
          <w:p w14:paraId="57EE3455" w14:textId="77777777" w:rsidR="008B2FED" w:rsidRDefault="008B2FED" w:rsidP="008B2FED">
            <w:pPr>
              <w:tabs>
                <w:tab w:val="left" w:pos="460"/>
              </w:tabs>
              <w:spacing w:after="120" w:line="259" w:lineRule="auto"/>
              <w:ind w:right="-51"/>
              <w:jc w:val="both"/>
              <w:rPr>
                <w:szCs w:val="24"/>
                <w:lang w:val="bg-BG"/>
              </w:rPr>
            </w:pPr>
          </w:p>
          <w:p w14:paraId="685A8668" w14:textId="77777777" w:rsidR="008B2FED" w:rsidRDefault="008B2FED" w:rsidP="008B2FED">
            <w:pPr>
              <w:tabs>
                <w:tab w:val="left" w:pos="460"/>
              </w:tabs>
              <w:spacing w:after="120" w:line="259" w:lineRule="auto"/>
              <w:ind w:right="-51"/>
              <w:jc w:val="both"/>
              <w:rPr>
                <w:szCs w:val="24"/>
                <w:lang w:val="bg-BG"/>
              </w:rPr>
            </w:pPr>
            <w:r w:rsidRPr="00A813AE">
              <w:rPr>
                <w:szCs w:val="24"/>
                <w:lang w:val="bg-BG"/>
              </w:rPr>
              <w:t>Принципни действия:</w:t>
            </w:r>
          </w:p>
          <w:p w14:paraId="73E32257" w14:textId="77777777" w:rsidR="008B2FED" w:rsidRDefault="008B2FED" w:rsidP="008B2FED">
            <w:pPr>
              <w:tabs>
                <w:tab w:val="left" w:pos="460"/>
              </w:tabs>
              <w:spacing w:after="120" w:line="259" w:lineRule="auto"/>
              <w:ind w:right="-51"/>
              <w:jc w:val="both"/>
              <w:rPr>
                <w:szCs w:val="24"/>
                <w:lang w:val="bg-BG"/>
              </w:rPr>
            </w:pPr>
            <w:r>
              <w:rPr>
                <w:szCs w:val="24"/>
                <w:lang w:val="bg-BG"/>
              </w:rPr>
              <w:t>В случай че партньорът не е посочил н</w:t>
            </w:r>
            <w:r w:rsidRPr="00A813AE">
              <w:rPr>
                <w:szCs w:val="24"/>
                <w:lang w:val="bg-BG"/>
              </w:rPr>
              <w:t>омера на лицензията</w:t>
            </w:r>
            <w:r>
              <w:rPr>
                <w:szCs w:val="24"/>
                <w:lang w:val="bg-BG"/>
              </w:rPr>
              <w:t xml:space="preserve"> в описанието на дейностите, същия ще бъде изискан като пояснителна информация.</w:t>
            </w:r>
          </w:p>
          <w:p w14:paraId="6BA94649" w14:textId="77777777" w:rsidR="008B2FED" w:rsidRDefault="008B2FED" w:rsidP="008B2FED">
            <w:pPr>
              <w:tabs>
                <w:tab w:val="left" w:pos="460"/>
              </w:tabs>
              <w:spacing w:after="120" w:line="259" w:lineRule="auto"/>
              <w:ind w:right="-51"/>
              <w:jc w:val="both"/>
              <w:rPr>
                <w:szCs w:val="24"/>
                <w:lang w:val="bg-BG"/>
              </w:rPr>
            </w:pPr>
            <w:r>
              <w:rPr>
                <w:szCs w:val="24"/>
                <w:lang w:val="bg-BG"/>
              </w:rPr>
              <w:t>Номерът на лицензията</w:t>
            </w:r>
            <w:r w:rsidRPr="00B30C6B">
              <w:rPr>
                <w:szCs w:val="24"/>
                <w:lang w:val="bg-BG"/>
              </w:rPr>
              <w:t xml:space="preserve"> следва да се представи в срока, определен от оценителната комисия. Непредставянето му е основание за отхвърляне на проектното предложение.</w:t>
            </w:r>
          </w:p>
          <w:p w14:paraId="57FA40E6" w14:textId="77777777" w:rsidR="008B2FED" w:rsidRDefault="008B2FED" w:rsidP="008B2FED">
            <w:pPr>
              <w:tabs>
                <w:tab w:val="left" w:pos="460"/>
              </w:tabs>
              <w:spacing w:after="120" w:line="259" w:lineRule="auto"/>
              <w:ind w:right="-51"/>
              <w:jc w:val="both"/>
              <w:rPr>
                <w:szCs w:val="24"/>
                <w:lang w:val="bg-BG"/>
              </w:rPr>
            </w:pPr>
            <w:r>
              <w:rPr>
                <w:szCs w:val="24"/>
                <w:lang w:val="bg-BG"/>
              </w:rPr>
              <w:t>В случай че след представяне на номера на лицензията, оценителната комисия констатира, че тя е изтекла или отнета, проектното предложение ще бъде отхвърлено.</w:t>
            </w:r>
          </w:p>
          <w:p w14:paraId="3698A46D" w14:textId="77777777" w:rsidR="008B2FED" w:rsidRPr="002C6FEC" w:rsidRDefault="008B2FED" w:rsidP="008B2FED">
            <w:pPr>
              <w:tabs>
                <w:tab w:val="left" w:pos="460"/>
              </w:tabs>
              <w:spacing w:after="120" w:line="259" w:lineRule="auto"/>
              <w:ind w:right="-51"/>
              <w:jc w:val="both"/>
              <w:rPr>
                <w:szCs w:val="24"/>
                <w:lang w:val="bg-BG"/>
              </w:rPr>
            </w:pPr>
          </w:p>
        </w:tc>
      </w:tr>
    </w:tbl>
    <w:p w14:paraId="342E5667" w14:textId="77777777" w:rsidR="00C0424A" w:rsidRPr="006A3790" w:rsidRDefault="00C0424A" w:rsidP="0056303B">
      <w:pPr>
        <w:jc w:val="both"/>
        <w:rPr>
          <w:lang w:val="bg-BG"/>
        </w:rPr>
      </w:pPr>
    </w:p>
    <w:sectPr w:rsidR="00C0424A" w:rsidRPr="006A3790" w:rsidSect="000C35B9">
      <w:footerReference w:type="even" r:id="rId7"/>
      <w:footerReference w:type="default" r:id="rId8"/>
      <w:headerReference w:type="first" r:id="rId9"/>
      <w:pgSz w:w="16838" w:h="11906" w:orient="landscape"/>
      <w:pgMar w:top="569" w:right="1259" w:bottom="748" w:left="539" w:header="291" w:footer="1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DAA7A" w14:textId="77777777" w:rsidR="00C17517" w:rsidRDefault="00C17517">
      <w:r>
        <w:separator/>
      </w:r>
    </w:p>
  </w:endnote>
  <w:endnote w:type="continuationSeparator" w:id="0">
    <w:p w14:paraId="01538977" w14:textId="77777777" w:rsidR="00C17517" w:rsidRDefault="00C1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CF1B7" w14:textId="77777777" w:rsidR="00C0424A" w:rsidRDefault="00C0424A"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1E6F3" w14:textId="77777777" w:rsidR="00C0424A" w:rsidRDefault="00C0424A"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5619C" w14:textId="02A9E260" w:rsidR="00C0424A" w:rsidRDefault="00C0424A"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17F0">
      <w:rPr>
        <w:rStyle w:val="PageNumber"/>
        <w:noProof/>
      </w:rPr>
      <w:t>15</w:t>
    </w:r>
    <w:r>
      <w:rPr>
        <w:rStyle w:val="PageNumber"/>
      </w:rPr>
      <w:fldChar w:fldCharType="end"/>
    </w:r>
  </w:p>
  <w:p w14:paraId="19CE8167" w14:textId="37BBD652" w:rsidR="00C0424A" w:rsidRPr="00C51D5F" w:rsidRDefault="00852428" w:rsidP="00852428">
    <w:pPr>
      <w:pStyle w:val="Footer"/>
      <w:jc w:val="center"/>
      <w:rPr>
        <w:lang w:val="ru-RU"/>
      </w:rPr>
    </w:pPr>
    <w:r w:rsidRPr="00852428">
      <w:rPr>
        <w:sz w:val="20"/>
        <w:lang w:val="bg-BG"/>
      </w:rPr>
      <w:t>BG05M9OP001-1.088 „МИГ Самоков -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67ED9" w14:textId="77777777" w:rsidR="00C17517" w:rsidRDefault="00C17517">
      <w:r>
        <w:separator/>
      </w:r>
    </w:p>
  </w:footnote>
  <w:footnote w:type="continuationSeparator" w:id="0">
    <w:p w14:paraId="0C321D28" w14:textId="77777777" w:rsidR="00C17517" w:rsidRDefault="00C1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6" w:type="dxa"/>
      <w:jc w:val="center"/>
      <w:tblBorders>
        <w:bottom w:val="double" w:sz="4" w:space="0" w:color="auto"/>
      </w:tblBorders>
      <w:tblLook w:val="00A0" w:firstRow="1" w:lastRow="0" w:firstColumn="1" w:lastColumn="0" w:noHBand="0" w:noVBand="0"/>
    </w:tblPr>
    <w:tblGrid>
      <w:gridCol w:w="3070"/>
      <w:gridCol w:w="3071"/>
      <w:gridCol w:w="3465"/>
    </w:tblGrid>
    <w:tr w:rsidR="00C0424A" w14:paraId="63DC184C" w14:textId="77777777" w:rsidTr="008F5518">
      <w:trPr>
        <w:trHeight w:val="990"/>
        <w:jc w:val="center"/>
      </w:trPr>
      <w:tc>
        <w:tcPr>
          <w:tcW w:w="3070" w:type="dxa"/>
          <w:tcBorders>
            <w:bottom w:val="double" w:sz="4" w:space="0" w:color="auto"/>
          </w:tcBorders>
          <w:vAlign w:val="center"/>
        </w:tcPr>
        <w:p w14:paraId="1D37B34D" w14:textId="77777777" w:rsidR="00C0424A" w:rsidRDefault="00C17517" w:rsidP="008F5518">
          <w:pPr>
            <w:jc w:val="center"/>
          </w:pPr>
          <w:r>
            <w:rPr>
              <w:noProof/>
              <w:lang w:val="bg-BG" w:eastAsia="bg-BG"/>
            </w:rPr>
            <w:pict w14:anchorId="4E225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left:0;text-align:left;margin-left:21.6pt;margin-top:-8.1pt;width:101.2pt;height:101.95pt;z-index:1;visibility:visible">
                <v:imagedata r:id="rId1" o:title="" cropleft="11892f"/>
              </v:shape>
            </w:pict>
          </w:r>
        </w:p>
        <w:p w14:paraId="7CE643EC" w14:textId="77777777" w:rsidR="00C0424A" w:rsidRPr="00795D33" w:rsidRDefault="00C0424A" w:rsidP="008F5518">
          <w:pPr>
            <w:pStyle w:val="Header"/>
            <w:jc w:val="center"/>
            <w:rPr>
              <w:lang w:val="en-US"/>
            </w:rPr>
          </w:pPr>
        </w:p>
      </w:tc>
      <w:tc>
        <w:tcPr>
          <w:tcW w:w="3071" w:type="dxa"/>
          <w:tcBorders>
            <w:bottom w:val="double" w:sz="4" w:space="0" w:color="auto"/>
          </w:tcBorders>
          <w:vAlign w:val="center"/>
        </w:tcPr>
        <w:p w14:paraId="28C8A25B" w14:textId="77777777" w:rsidR="00C0424A" w:rsidRPr="00795D33" w:rsidRDefault="00C17517" w:rsidP="00230C30">
          <w:pPr>
            <w:pStyle w:val="Header"/>
            <w:rPr>
              <w:lang w:val="en-US"/>
            </w:rPr>
          </w:pPr>
          <w:r>
            <w:rPr>
              <w:noProof/>
              <w:lang w:val="bg-BG" w:eastAsia="bg-BG"/>
            </w:rPr>
            <w:pict w14:anchorId="15701E6D">
              <v:shape id="Picture 3" o:spid="_x0000_s2050" type="#_x0000_t75" alt="http://migsamokov.eu/wp-content/uploads/2016/03/logo-last-png-cv-1.png" style="position:absolute;margin-left:53.3pt;margin-top:-28.15pt;width:71.15pt;height:73.85pt;z-index:2;visibility:visible;mso-position-horizontal-relative:text;mso-position-vertical-relative:text">
                <v:imagedata r:id="rId2" o:title=""/>
                <w10:wrap type="square" side="left"/>
              </v:shape>
            </w:pict>
          </w:r>
        </w:p>
      </w:tc>
      <w:tc>
        <w:tcPr>
          <w:tcW w:w="3465" w:type="dxa"/>
          <w:tcBorders>
            <w:bottom w:val="double" w:sz="4" w:space="0" w:color="auto"/>
          </w:tcBorders>
          <w:vAlign w:val="center"/>
        </w:tcPr>
        <w:p w14:paraId="34094D02" w14:textId="77777777" w:rsidR="00C0424A" w:rsidRPr="00795D33" w:rsidRDefault="00C0424A" w:rsidP="008F5518">
          <w:pPr>
            <w:pStyle w:val="Header"/>
            <w:jc w:val="center"/>
            <w:rPr>
              <w:lang w:val="en-US"/>
            </w:rPr>
          </w:pPr>
          <w:r w:rsidRPr="00795D33">
            <w:rPr>
              <w:lang w:val="en-US"/>
            </w:rPr>
            <w:t xml:space="preserve">          </w:t>
          </w:r>
          <w:r w:rsidR="00646214">
            <w:rPr>
              <w:noProof/>
            </w:rPr>
            <w:pict w14:anchorId="094BFDC3">
              <v:shape id="Picture 8" o:spid="_x0000_i1025" type="#_x0000_t75" style="width:105.75pt;height:89.5pt;visibility:visible">
                <v:imagedata r:id="rId3" o:title=""/>
              </v:shape>
            </w:pict>
          </w:r>
        </w:p>
      </w:tc>
    </w:tr>
  </w:tbl>
  <w:p w14:paraId="0D9CFBE5" w14:textId="77777777" w:rsidR="00C0424A" w:rsidRPr="000C35B9" w:rsidRDefault="00C0424A" w:rsidP="0096233E">
    <w:pPr>
      <w:pStyle w:val="Header"/>
      <w:jc w:val="center"/>
      <w:rPr>
        <w:lang w:val="bg-BG"/>
      </w:rPr>
    </w:pPr>
  </w:p>
  <w:p w14:paraId="5A784353" w14:textId="77777777" w:rsidR="00C0424A" w:rsidRDefault="00C042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B5873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600"/>
        </w:tabs>
        <w:ind w:left="3600" w:hanging="108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4680"/>
        </w:tabs>
        <w:ind w:left="4680" w:hanging="1440"/>
      </w:pPr>
      <w:rPr>
        <w:rFonts w:cs="Times New Roman" w:hint="default"/>
      </w:rPr>
    </w:lvl>
    <w:lvl w:ilvl="8">
      <w:start w:val="1"/>
      <w:numFmt w:val="decimal"/>
      <w:lvlText w:val="%1.%2.%3.%4.%5.%6.%7.%8.%9."/>
      <w:lvlJc w:val="left"/>
      <w:pPr>
        <w:tabs>
          <w:tab w:val="num" w:pos="5400"/>
        </w:tabs>
        <w:ind w:left="5400" w:hanging="1800"/>
      </w:pPr>
      <w:rPr>
        <w:rFonts w:cs="Times New Roman" w:hint="default"/>
      </w:rPr>
    </w:lvl>
  </w:abstractNum>
  <w:abstractNum w:abstractNumId="4"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6150F7D"/>
    <w:multiLevelType w:val="hybridMultilevel"/>
    <w:tmpl w:val="A7AAA92C"/>
    <w:lvl w:ilvl="0" w:tplc="F4BED7E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800083B"/>
    <w:multiLevelType w:val="hybridMultilevel"/>
    <w:tmpl w:val="E18685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11C7EFC"/>
    <w:multiLevelType w:val="hybridMultilevel"/>
    <w:tmpl w:val="E0F81912"/>
    <w:lvl w:ilvl="0" w:tplc="D30288B4">
      <w:start w:val="1"/>
      <w:numFmt w:val="bullet"/>
      <w:lvlText w:val=""/>
      <w:lvlJc w:val="left"/>
      <w:pPr>
        <w:tabs>
          <w:tab w:val="num" w:pos="1024"/>
        </w:tabs>
        <w:ind w:left="1024" w:hanging="360"/>
      </w:pPr>
      <w:rPr>
        <w:rFonts w:ascii="Symbol" w:hAnsi="Symbol" w:hint="default"/>
      </w:rPr>
    </w:lvl>
    <w:lvl w:ilvl="1" w:tplc="04020003" w:tentative="1">
      <w:start w:val="1"/>
      <w:numFmt w:val="bullet"/>
      <w:lvlText w:val="o"/>
      <w:lvlJc w:val="left"/>
      <w:pPr>
        <w:tabs>
          <w:tab w:val="num" w:pos="1868"/>
        </w:tabs>
        <w:ind w:left="1868" w:hanging="360"/>
      </w:pPr>
      <w:rPr>
        <w:rFonts w:ascii="Courier New" w:hAnsi="Courier New" w:hint="default"/>
      </w:rPr>
    </w:lvl>
    <w:lvl w:ilvl="2" w:tplc="04020005" w:tentative="1">
      <w:start w:val="1"/>
      <w:numFmt w:val="bullet"/>
      <w:lvlText w:val=""/>
      <w:lvlJc w:val="left"/>
      <w:pPr>
        <w:tabs>
          <w:tab w:val="num" w:pos="2588"/>
        </w:tabs>
        <w:ind w:left="2588" w:hanging="360"/>
      </w:pPr>
      <w:rPr>
        <w:rFonts w:ascii="Wingdings" w:hAnsi="Wingdings" w:hint="default"/>
      </w:rPr>
    </w:lvl>
    <w:lvl w:ilvl="3" w:tplc="04020001" w:tentative="1">
      <w:start w:val="1"/>
      <w:numFmt w:val="bullet"/>
      <w:lvlText w:val=""/>
      <w:lvlJc w:val="left"/>
      <w:pPr>
        <w:tabs>
          <w:tab w:val="num" w:pos="3308"/>
        </w:tabs>
        <w:ind w:left="3308" w:hanging="360"/>
      </w:pPr>
      <w:rPr>
        <w:rFonts w:ascii="Symbol" w:hAnsi="Symbol" w:hint="default"/>
      </w:rPr>
    </w:lvl>
    <w:lvl w:ilvl="4" w:tplc="04020003" w:tentative="1">
      <w:start w:val="1"/>
      <w:numFmt w:val="bullet"/>
      <w:lvlText w:val="o"/>
      <w:lvlJc w:val="left"/>
      <w:pPr>
        <w:tabs>
          <w:tab w:val="num" w:pos="4028"/>
        </w:tabs>
        <w:ind w:left="4028" w:hanging="360"/>
      </w:pPr>
      <w:rPr>
        <w:rFonts w:ascii="Courier New" w:hAnsi="Courier New" w:hint="default"/>
      </w:rPr>
    </w:lvl>
    <w:lvl w:ilvl="5" w:tplc="04020005" w:tentative="1">
      <w:start w:val="1"/>
      <w:numFmt w:val="bullet"/>
      <w:lvlText w:val=""/>
      <w:lvlJc w:val="left"/>
      <w:pPr>
        <w:tabs>
          <w:tab w:val="num" w:pos="4748"/>
        </w:tabs>
        <w:ind w:left="4748" w:hanging="360"/>
      </w:pPr>
      <w:rPr>
        <w:rFonts w:ascii="Wingdings" w:hAnsi="Wingdings" w:hint="default"/>
      </w:rPr>
    </w:lvl>
    <w:lvl w:ilvl="6" w:tplc="04020001" w:tentative="1">
      <w:start w:val="1"/>
      <w:numFmt w:val="bullet"/>
      <w:lvlText w:val=""/>
      <w:lvlJc w:val="left"/>
      <w:pPr>
        <w:tabs>
          <w:tab w:val="num" w:pos="5468"/>
        </w:tabs>
        <w:ind w:left="5468" w:hanging="360"/>
      </w:pPr>
      <w:rPr>
        <w:rFonts w:ascii="Symbol" w:hAnsi="Symbol" w:hint="default"/>
      </w:rPr>
    </w:lvl>
    <w:lvl w:ilvl="7" w:tplc="04020003" w:tentative="1">
      <w:start w:val="1"/>
      <w:numFmt w:val="bullet"/>
      <w:lvlText w:val="o"/>
      <w:lvlJc w:val="left"/>
      <w:pPr>
        <w:tabs>
          <w:tab w:val="num" w:pos="6188"/>
        </w:tabs>
        <w:ind w:left="6188" w:hanging="360"/>
      </w:pPr>
      <w:rPr>
        <w:rFonts w:ascii="Courier New" w:hAnsi="Courier New" w:hint="default"/>
      </w:rPr>
    </w:lvl>
    <w:lvl w:ilvl="8" w:tplc="04020005" w:tentative="1">
      <w:start w:val="1"/>
      <w:numFmt w:val="bullet"/>
      <w:lvlText w:val=""/>
      <w:lvlJc w:val="left"/>
      <w:pPr>
        <w:tabs>
          <w:tab w:val="num" w:pos="6908"/>
        </w:tabs>
        <w:ind w:left="6908" w:hanging="360"/>
      </w:pPr>
      <w:rPr>
        <w:rFonts w:ascii="Wingdings" w:hAnsi="Wingdings" w:hint="default"/>
      </w:rPr>
    </w:lvl>
  </w:abstractNum>
  <w:abstractNum w:abstractNumId="8"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
  </w:num>
  <w:num w:numId="8">
    <w:abstractNumId w:val="4"/>
  </w:num>
  <w:num w:numId="9">
    <w:abstractNumId w:val="1"/>
  </w:num>
  <w:num w:numId="10">
    <w:abstractNumId w:val="8"/>
  </w:num>
  <w:num w:numId="11">
    <w:abstractNumId w:val="5"/>
  </w:num>
  <w:num w:numId="12">
    <w:abstractNumId w:val="7"/>
  </w:num>
  <w:num w:numId="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7AE6"/>
    <w:rsid w:val="00000705"/>
    <w:rsid w:val="00000949"/>
    <w:rsid w:val="000014CC"/>
    <w:rsid w:val="00001596"/>
    <w:rsid w:val="000026BB"/>
    <w:rsid w:val="00002BCC"/>
    <w:rsid w:val="00003E24"/>
    <w:rsid w:val="0000521B"/>
    <w:rsid w:val="00006CD3"/>
    <w:rsid w:val="00006F2B"/>
    <w:rsid w:val="000071D1"/>
    <w:rsid w:val="0000771B"/>
    <w:rsid w:val="0001006C"/>
    <w:rsid w:val="000105EB"/>
    <w:rsid w:val="0001078C"/>
    <w:rsid w:val="00010C2F"/>
    <w:rsid w:val="000129B1"/>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465D"/>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0F"/>
    <w:rsid w:val="000C5EA3"/>
    <w:rsid w:val="000C733C"/>
    <w:rsid w:val="000C78DA"/>
    <w:rsid w:val="000D162E"/>
    <w:rsid w:val="000D3648"/>
    <w:rsid w:val="000D4412"/>
    <w:rsid w:val="000D52CB"/>
    <w:rsid w:val="000D5D45"/>
    <w:rsid w:val="000D6DD3"/>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244"/>
    <w:rsid w:val="00104581"/>
    <w:rsid w:val="001048BB"/>
    <w:rsid w:val="00104A41"/>
    <w:rsid w:val="00104FA7"/>
    <w:rsid w:val="00104FB0"/>
    <w:rsid w:val="00107321"/>
    <w:rsid w:val="00110AC6"/>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5770"/>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85"/>
    <w:rsid w:val="00175110"/>
    <w:rsid w:val="001758DE"/>
    <w:rsid w:val="001761AB"/>
    <w:rsid w:val="00177726"/>
    <w:rsid w:val="001779AB"/>
    <w:rsid w:val="001836D4"/>
    <w:rsid w:val="00183C18"/>
    <w:rsid w:val="0018670F"/>
    <w:rsid w:val="001877FB"/>
    <w:rsid w:val="0019198F"/>
    <w:rsid w:val="00191ADA"/>
    <w:rsid w:val="0019237F"/>
    <w:rsid w:val="00193A73"/>
    <w:rsid w:val="00194CD5"/>
    <w:rsid w:val="001953AA"/>
    <w:rsid w:val="001955BC"/>
    <w:rsid w:val="00196586"/>
    <w:rsid w:val="00196AAD"/>
    <w:rsid w:val="00197248"/>
    <w:rsid w:val="001A05DF"/>
    <w:rsid w:val="001A091C"/>
    <w:rsid w:val="001A12EE"/>
    <w:rsid w:val="001A1A65"/>
    <w:rsid w:val="001A1DD3"/>
    <w:rsid w:val="001A1E82"/>
    <w:rsid w:val="001A3182"/>
    <w:rsid w:val="001A4592"/>
    <w:rsid w:val="001A4C22"/>
    <w:rsid w:val="001A6655"/>
    <w:rsid w:val="001A78F6"/>
    <w:rsid w:val="001A7B06"/>
    <w:rsid w:val="001B06EB"/>
    <w:rsid w:val="001B17F0"/>
    <w:rsid w:val="001B1D03"/>
    <w:rsid w:val="001B1FBC"/>
    <w:rsid w:val="001B2D68"/>
    <w:rsid w:val="001B3F9B"/>
    <w:rsid w:val="001B4CD0"/>
    <w:rsid w:val="001B4CD5"/>
    <w:rsid w:val="001B6A5D"/>
    <w:rsid w:val="001B7D8F"/>
    <w:rsid w:val="001C00A1"/>
    <w:rsid w:val="001C07A0"/>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2AA9"/>
    <w:rsid w:val="002037A3"/>
    <w:rsid w:val="00204B97"/>
    <w:rsid w:val="00207430"/>
    <w:rsid w:val="002101EB"/>
    <w:rsid w:val="0021038C"/>
    <w:rsid w:val="00211624"/>
    <w:rsid w:val="00212663"/>
    <w:rsid w:val="00213761"/>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0C30"/>
    <w:rsid w:val="00231D4F"/>
    <w:rsid w:val="00232595"/>
    <w:rsid w:val="00232F10"/>
    <w:rsid w:val="00232F5E"/>
    <w:rsid w:val="0023377B"/>
    <w:rsid w:val="00234377"/>
    <w:rsid w:val="002344D8"/>
    <w:rsid w:val="00235286"/>
    <w:rsid w:val="0023756D"/>
    <w:rsid w:val="0023770F"/>
    <w:rsid w:val="002377C5"/>
    <w:rsid w:val="0023799F"/>
    <w:rsid w:val="00237BF4"/>
    <w:rsid w:val="00237C2C"/>
    <w:rsid w:val="002401B7"/>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43C0"/>
    <w:rsid w:val="002954AC"/>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607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48F2"/>
    <w:rsid w:val="0031526F"/>
    <w:rsid w:val="0032152C"/>
    <w:rsid w:val="00321568"/>
    <w:rsid w:val="0032186B"/>
    <w:rsid w:val="00321D3B"/>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54D"/>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11E8"/>
    <w:rsid w:val="00371508"/>
    <w:rsid w:val="00371FC7"/>
    <w:rsid w:val="00372920"/>
    <w:rsid w:val="00373F9A"/>
    <w:rsid w:val="0037400D"/>
    <w:rsid w:val="0037467E"/>
    <w:rsid w:val="003748B6"/>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5FCB"/>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685"/>
    <w:rsid w:val="003C09CB"/>
    <w:rsid w:val="003C1041"/>
    <w:rsid w:val="003C1073"/>
    <w:rsid w:val="003C1225"/>
    <w:rsid w:val="003C122B"/>
    <w:rsid w:val="003C17BC"/>
    <w:rsid w:val="003C36D5"/>
    <w:rsid w:val="003C62DE"/>
    <w:rsid w:val="003C68D5"/>
    <w:rsid w:val="003C69C0"/>
    <w:rsid w:val="003C7196"/>
    <w:rsid w:val="003C73E3"/>
    <w:rsid w:val="003D00CF"/>
    <w:rsid w:val="003D0B2B"/>
    <w:rsid w:val="003D11E5"/>
    <w:rsid w:val="003D1236"/>
    <w:rsid w:val="003D14CF"/>
    <w:rsid w:val="003D16A4"/>
    <w:rsid w:val="003D298D"/>
    <w:rsid w:val="003D3ABD"/>
    <w:rsid w:val="003D4922"/>
    <w:rsid w:val="003D4C39"/>
    <w:rsid w:val="003D5248"/>
    <w:rsid w:val="003D6A16"/>
    <w:rsid w:val="003D6D0B"/>
    <w:rsid w:val="003D7187"/>
    <w:rsid w:val="003D734D"/>
    <w:rsid w:val="003D74C2"/>
    <w:rsid w:val="003D7FF5"/>
    <w:rsid w:val="003E30D6"/>
    <w:rsid w:val="003E3790"/>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5338"/>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CF0"/>
    <w:rsid w:val="00446029"/>
    <w:rsid w:val="00446559"/>
    <w:rsid w:val="0044667C"/>
    <w:rsid w:val="00447DC9"/>
    <w:rsid w:val="004509C8"/>
    <w:rsid w:val="00450C7A"/>
    <w:rsid w:val="004518F1"/>
    <w:rsid w:val="00452B5A"/>
    <w:rsid w:val="00453F5D"/>
    <w:rsid w:val="00454091"/>
    <w:rsid w:val="0045437D"/>
    <w:rsid w:val="00455018"/>
    <w:rsid w:val="00455156"/>
    <w:rsid w:val="00455E58"/>
    <w:rsid w:val="00456D1A"/>
    <w:rsid w:val="004573B1"/>
    <w:rsid w:val="004573FA"/>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C6D48"/>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1BF3"/>
    <w:rsid w:val="004F300E"/>
    <w:rsid w:val="004F4505"/>
    <w:rsid w:val="004F49A5"/>
    <w:rsid w:val="004F4CE7"/>
    <w:rsid w:val="004F555A"/>
    <w:rsid w:val="004F5813"/>
    <w:rsid w:val="004F6253"/>
    <w:rsid w:val="004F654F"/>
    <w:rsid w:val="004F6650"/>
    <w:rsid w:val="004F6ECE"/>
    <w:rsid w:val="004F7CE6"/>
    <w:rsid w:val="0050093E"/>
    <w:rsid w:val="0050196E"/>
    <w:rsid w:val="00501FB0"/>
    <w:rsid w:val="00502162"/>
    <w:rsid w:val="00502257"/>
    <w:rsid w:val="005031CC"/>
    <w:rsid w:val="00503BC5"/>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57BEE"/>
    <w:rsid w:val="0056036D"/>
    <w:rsid w:val="00560490"/>
    <w:rsid w:val="0056190B"/>
    <w:rsid w:val="00562D37"/>
    <w:rsid w:val="0056303B"/>
    <w:rsid w:val="005635BC"/>
    <w:rsid w:val="005635C4"/>
    <w:rsid w:val="0056395D"/>
    <w:rsid w:val="0056413B"/>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35DD"/>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0BF4"/>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96D"/>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465"/>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6214"/>
    <w:rsid w:val="006475F0"/>
    <w:rsid w:val="00647B3C"/>
    <w:rsid w:val="006505C8"/>
    <w:rsid w:val="006512AC"/>
    <w:rsid w:val="00651E62"/>
    <w:rsid w:val="006527C1"/>
    <w:rsid w:val="00652BA3"/>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0DB2"/>
    <w:rsid w:val="00671390"/>
    <w:rsid w:val="00671A83"/>
    <w:rsid w:val="00671BE8"/>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86C4F"/>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6F86"/>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AD2"/>
    <w:rsid w:val="006E4D1E"/>
    <w:rsid w:val="006E58F4"/>
    <w:rsid w:val="006E7796"/>
    <w:rsid w:val="006F01D1"/>
    <w:rsid w:val="006F134B"/>
    <w:rsid w:val="006F1522"/>
    <w:rsid w:val="006F290F"/>
    <w:rsid w:val="006F3C0A"/>
    <w:rsid w:val="006F3E55"/>
    <w:rsid w:val="006F77DF"/>
    <w:rsid w:val="007012E3"/>
    <w:rsid w:val="00702D9C"/>
    <w:rsid w:val="00703A5A"/>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6CB9"/>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2E69"/>
    <w:rsid w:val="00783071"/>
    <w:rsid w:val="0078374A"/>
    <w:rsid w:val="007848A1"/>
    <w:rsid w:val="00785216"/>
    <w:rsid w:val="0078533B"/>
    <w:rsid w:val="00785511"/>
    <w:rsid w:val="007872B8"/>
    <w:rsid w:val="0078731B"/>
    <w:rsid w:val="00791952"/>
    <w:rsid w:val="00791C7C"/>
    <w:rsid w:val="00792213"/>
    <w:rsid w:val="00792CC4"/>
    <w:rsid w:val="007940AB"/>
    <w:rsid w:val="0079567F"/>
    <w:rsid w:val="00795D33"/>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E7353"/>
    <w:rsid w:val="007F0979"/>
    <w:rsid w:val="007F1704"/>
    <w:rsid w:val="007F1B49"/>
    <w:rsid w:val="007F2BC5"/>
    <w:rsid w:val="007F2DDD"/>
    <w:rsid w:val="007F2F35"/>
    <w:rsid w:val="007F64E2"/>
    <w:rsid w:val="007F6DDF"/>
    <w:rsid w:val="007F7CC3"/>
    <w:rsid w:val="00800A29"/>
    <w:rsid w:val="00800BFE"/>
    <w:rsid w:val="00800E7E"/>
    <w:rsid w:val="008029D3"/>
    <w:rsid w:val="00804351"/>
    <w:rsid w:val="00804D67"/>
    <w:rsid w:val="008062B5"/>
    <w:rsid w:val="00807A20"/>
    <w:rsid w:val="00807D5F"/>
    <w:rsid w:val="008101EC"/>
    <w:rsid w:val="008107C3"/>
    <w:rsid w:val="00810901"/>
    <w:rsid w:val="008126B5"/>
    <w:rsid w:val="0081281A"/>
    <w:rsid w:val="00812F13"/>
    <w:rsid w:val="008135FB"/>
    <w:rsid w:val="00814FE5"/>
    <w:rsid w:val="008152FD"/>
    <w:rsid w:val="00815618"/>
    <w:rsid w:val="0081567B"/>
    <w:rsid w:val="00816336"/>
    <w:rsid w:val="008163DE"/>
    <w:rsid w:val="00816B9C"/>
    <w:rsid w:val="00817FD3"/>
    <w:rsid w:val="008225FD"/>
    <w:rsid w:val="008255E1"/>
    <w:rsid w:val="00825718"/>
    <w:rsid w:val="00825817"/>
    <w:rsid w:val="00826A43"/>
    <w:rsid w:val="0082765D"/>
    <w:rsid w:val="00831729"/>
    <w:rsid w:val="00831AD5"/>
    <w:rsid w:val="0083234F"/>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05DD"/>
    <w:rsid w:val="0085134B"/>
    <w:rsid w:val="00851A78"/>
    <w:rsid w:val="00851B3D"/>
    <w:rsid w:val="00851B95"/>
    <w:rsid w:val="00852092"/>
    <w:rsid w:val="008521C5"/>
    <w:rsid w:val="008521F7"/>
    <w:rsid w:val="00852428"/>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926"/>
    <w:rsid w:val="00897E4D"/>
    <w:rsid w:val="008A11CF"/>
    <w:rsid w:val="008A1D55"/>
    <w:rsid w:val="008A23D9"/>
    <w:rsid w:val="008A2E7B"/>
    <w:rsid w:val="008A4097"/>
    <w:rsid w:val="008A483A"/>
    <w:rsid w:val="008A5FB3"/>
    <w:rsid w:val="008A616E"/>
    <w:rsid w:val="008B163E"/>
    <w:rsid w:val="008B2D11"/>
    <w:rsid w:val="008B2FED"/>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0D41"/>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518"/>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61E1"/>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471F6"/>
    <w:rsid w:val="00950D02"/>
    <w:rsid w:val="00951D6A"/>
    <w:rsid w:val="0095260E"/>
    <w:rsid w:val="009531D6"/>
    <w:rsid w:val="00954584"/>
    <w:rsid w:val="00955569"/>
    <w:rsid w:val="009559F8"/>
    <w:rsid w:val="00955E8D"/>
    <w:rsid w:val="00956172"/>
    <w:rsid w:val="00956178"/>
    <w:rsid w:val="00957155"/>
    <w:rsid w:val="009578C0"/>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3F7F"/>
    <w:rsid w:val="00994287"/>
    <w:rsid w:val="009945C4"/>
    <w:rsid w:val="0099639C"/>
    <w:rsid w:val="00996D7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C17"/>
    <w:rsid w:val="009B7C27"/>
    <w:rsid w:val="009C0339"/>
    <w:rsid w:val="009C082D"/>
    <w:rsid w:val="009C0A0A"/>
    <w:rsid w:val="009C0DB6"/>
    <w:rsid w:val="009C10A8"/>
    <w:rsid w:val="009C1BE8"/>
    <w:rsid w:val="009C1D33"/>
    <w:rsid w:val="009C2671"/>
    <w:rsid w:val="009C2B3C"/>
    <w:rsid w:val="009C3B52"/>
    <w:rsid w:val="009C53C4"/>
    <w:rsid w:val="009C596E"/>
    <w:rsid w:val="009C5BA8"/>
    <w:rsid w:val="009C664E"/>
    <w:rsid w:val="009C66BD"/>
    <w:rsid w:val="009C755F"/>
    <w:rsid w:val="009C795E"/>
    <w:rsid w:val="009D0516"/>
    <w:rsid w:val="009D0B58"/>
    <w:rsid w:val="009D16AC"/>
    <w:rsid w:val="009D2323"/>
    <w:rsid w:val="009D3414"/>
    <w:rsid w:val="009D348B"/>
    <w:rsid w:val="009D36AF"/>
    <w:rsid w:val="009D36FE"/>
    <w:rsid w:val="009D3E1A"/>
    <w:rsid w:val="009D42A3"/>
    <w:rsid w:val="009D44AB"/>
    <w:rsid w:val="009D4F63"/>
    <w:rsid w:val="009D4FBF"/>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29AF"/>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867"/>
    <w:rsid w:val="00A74A4E"/>
    <w:rsid w:val="00A74D2C"/>
    <w:rsid w:val="00A756AC"/>
    <w:rsid w:val="00A764B0"/>
    <w:rsid w:val="00A76AA3"/>
    <w:rsid w:val="00A77520"/>
    <w:rsid w:val="00A804B5"/>
    <w:rsid w:val="00A813AE"/>
    <w:rsid w:val="00A81790"/>
    <w:rsid w:val="00A81F11"/>
    <w:rsid w:val="00A81F2E"/>
    <w:rsid w:val="00A8275F"/>
    <w:rsid w:val="00A828FB"/>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4A68"/>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9CF"/>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0C6B"/>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114"/>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41CF"/>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424A"/>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17517"/>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46C"/>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DED"/>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2E8C"/>
    <w:rsid w:val="00D63D90"/>
    <w:rsid w:val="00D64E32"/>
    <w:rsid w:val="00D65877"/>
    <w:rsid w:val="00D65A1B"/>
    <w:rsid w:val="00D65D9A"/>
    <w:rsid w:val="00D65F7A"/>
    <w:rsid w:val="00D715B9"/>
    <w:rsid w:val="00D7208A"/>
    <w:rsid w:val="00D72405"/>
    <w:rsid w:val="00D74EF9"/>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1FB3"/>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121"/>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2E0A"/>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624C"/>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656"/>
    <w:rsid w:val="00EA4C66"/>
    <w:rsid w:val="00EA4EBE"/>
    <w:rsid w:val="00EA5011"/>
    <w:rsid w:val="00EA58BA"/>
    <w:rsid w:val="00EA5D0C"/>
    <w:rsid w:val="00EA7829"/>
    <w:rsid w:val="00EB06BC"/>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2F05"/>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4813"/>
    <w:rsid w:val="00F06396"/>
    <w:rsid w:val="00F0728B"/>
    <w:rsid w:val="00F1179E"/>
    <w:rsid w:val="00F125E7"/>
    <w:rsid w:val="00F1286C"/>
    <w:rsid w:val="00F12B88"/>
    <w:rsid w:val="00F139FF"/>
    <w:rsid w:val="00F1489A"/>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947"/>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E0A5C5C"/>
  <w15:docId w15:val="{E976770A-BED4-41BC-8F3B-9AD909A9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z w:val="24"/>
      <w:lang w:val="en-GB" w:eastAsia="en-US"/>
    </w:rPr>
  </w:style>
  <w:style w:type="paragraph" w:styleId="Heading1">
    <w:name w:val="heading 1"/>
    <w:basedOn w:val="Normal"/>
    <w:next w:val="Normal"/>
    <w:link w:val="Heading1Char"/>
    <w:uiPriority w:val="99"/>
    <w:qFormat/>
    <w:rsid w:val="006E1FED"/>
    <w:pPr>
      <w:keepNext/>
      <w:spacing w:before="240" w:after="60"/>
      <w:outlineLvl w:val="0"/>
    </w:pPr>
    <w:rPr>
      <w:b/>
      <w:color w:val="0070C0"/>
      <w:sz w:val="26"/>
      <w:lang w:val="bg-BG" w:eastAsia="bg-BG"/>
    </w:rPr>
  </w:style>
  <w:style w:type="paragraph" w:styleId="Heading2">
    <w:name w:val="heading 2"/>
    <w:basedOn w:val="Normal"/>
    <w:next w:val="Normal"/>
    <w:link w:val="Heading2Char"/>
    <w:uiPriority w:val="99"/>
    <w:qFormat/>
    <w:rsid w:val="006E1FED"/>
    <w:pPr>
      <w:keepNext/>
      <w:spacing w:before="240" w:after="60"/>
      <w:outlineLvl w:val="1"/>
    </w:pPr>
    <w:rPr>
      <w:b/>
      <w:color w:val="0070C0"/>
      <w:lang w:val="bg-BG" w:eastAsia="bg-BG"/>
    </w:rPr>
  </w:style>
  <w:style w:type="paragraph" w:styleId="Heading3">
    <w:name w:val="heading 3"/>
    <w:basedOn w:val="Normal"/>
    <w:next w:val="Normal"/>
    <w:link w:val="Heading3Char"/>
    <w:uiPriority w:val="99"/>
    <w:qFormat/>
    <w:rsid w:val="006E1FED"/>
    <w:pPr>
      <w:keepNext/>
      <w:spacing w:before="240" w:after="60"/>
      <w:outlineLvl w:val="2"/>
    </w:pPr>
    <w:rPr>
      <w:rFonts w:ascii="Calibri Light" w:hAnsi="Calibri Light"/>
      <w:b/>
      <w:color w:val="5B9BD5"/>
      <w:sz w:val="20"/>
      <w:lang w:val="bg-BG" w:eastAsia="bg-BG"/>
    </w:rPr>
  </w:style>
  <w:style w:type="paragraph" w:styleId="Heading6">
    <w:name w:val="heading 6"/>
    <w:basedOn w:val="Normal"/>
    <w:next w:val="Normal"/>
    <w:link w:val="Heading6Char"/>
    <w:uiPriority w:val="99"/>
    <w:qFormat/>
    <w:rsid w:val="006E1FED"/>
    <w:pPr>
      <w:spacing w:before="240" w:after="60"/>
      <w:outlineLvl w:val="5"/>
    </w:pPr>
    <w:rPr>
      <w:rFonts w:ascii="Calibri Light" w:hAnsi="Calibri Light"/>
      <w:i/>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1FED"/>
    <w:rPr>
      <w:rFonts w:ascii="Times New Roman" w:hAnsi="Times New Roman" w:cs="Times New Roman"/>
      <w:b/>
      <w:color w:val="0070C0"/>
      <w:sz w:val="26"/>
    </w:rPr>
  </w:style>
  <w:style w:type="character" w:customStyle="1" w:styleId="Heading2Char">
    <w:name w:val="Heading 2 Char"/>
    <w:link w:val="Heading2"/>
    <w:uiPriority w:val="99"/>
    <w:locked/>
    <w:rsid w:val="006E1FED"/>
    <w:rPr>
      <w:rFonts w:ascii="Times New Roman" w:hAnsi="Times New Roman" w:cs="Times New Roman"/>
      <w:b/>
      <w:color w:val="0070C0"/>
      <w:sz w:val="24"/>
    </w:rPr>
  </w:style>
  <w:style w:type="character" w:customStyle="1" w:styleId="Heading3Char">
    <w:name w:val="Heading 3 Char"/>
    <w:link w:val="Heading3"/>
    <w:uiPriority w:val="99"/>
    <w:semiHidden/>
    <w:locked/>
    <w:rsid w:val="006E1FED"/>
    <w:rPr>
      <w:rFonts w:ascii="Calibri Light" w:hAnsi="Calibri Light" w:cs="Times New Roman"/>
      <w:b/>
      <w:color w:val="5B9BD5"/>
    </w:rPr>
  </w:style>
  <w:style w:type="character" w:customStyle="1" w:styleId="Heading6Char">
    <w:name w:val="Heading 6 Char"/>
    <w:link w:val="Heading6"/>
    <w:uiPriority w:val="99"/>
    <w:semiHidden/>
    <w:locked/>
    <w:rsid w:val="006E1FED"/>
    <w:rPr>
      <w:rFonts w:ascii="Calibri Light" w:hAnsi="Calibri Light" w:cs="Times New Roman"/>
      <w:i/>
      <w:color w:val="1F4D78"/>
    </w:rPr>
  </w:style>
  <w:style w:type="paragraph" w:customStyle="1" w:styleId="Text1">
    <w:name w:val="Text 1"/>
    <w:basedOn w:val="Normal"/>
    <w:uiPriority w:val="99"/>
    <w:rsid w:val="006B432E"/>
    <w:pPr>
      <w:spacing w:after="240"/>
      <w:ind w:left="482"/>
      <w:jc w:val="both"/>
    </w:pPr>
  </w:style>
  <w:style w:type="character" w:styleId="FootnoteReference">
    <w:name w:val="footnote reference"/>
    <w:aliases w:val="Footnote symbol"/>
    <w:uiPriority w:val="99"/>
    <w:semiHidden/>
    <w:rsid w:val="006B432E"/>
    <w:rPr>
      <w:rFonts w:ascii="TimesNewRomanPS" w:hAnsi="TimesNewRomanPS" w:cs="Times New Roman"/>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6B432E"/>
    <w:pPr>
      <w:spacing w:after="240"/>
      <w:ind w:left="357" w:hanging="357"/>
      <w:jc w:val="both"/>
    </w:pPr>
    <w:rPr>
      <w:sz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locked/>
    <w:rsid w:val="006E1FED"/>
    <w:rPr>
      <w:rFonts w:cs="Times New Roman"/>
      <w:snapToGrid w:val="0"/>
      <w:lang w:val="en-GB" w:eastAsia="en-US"/>
    </w:rPr>
  </w:style>
  <w:style w:type="table" w:styleId="TableGrid">
    <w:name w:val="Table Grid"/>
    <w:basedOn w:val="TableNormal"/>
    <w:uiPriority w:val="99"/>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uiPriority w:val="99"/>
    <w:rsid w:val="006B432E"/>
    <w:pPr>
      <w:tabs>
        <w:tab w:val="left" w:pos="709"/>
      </w:tabs>
    </w:pPr>
    <w:rPr>
      <w:rFonts w:ascii="Tahoma" w:hAnsi="Tahoma"/>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customStyle="1" w:styleId="FooterChar">
    <w:name w:val="Footer Char"/>
    <w:link w:val="Footer"/>
    <w:uiPriority w:val="99"/>
    <w:locked/>
    <w:rsid w:val="006E1FED"/>
    <w:rPr>
      <w:rFonts w:cs="Times New Roman"/>
      <w:snapToGrid w:val="0"/>
      <w:sz w:val="24"/>
      <w:lang w:val="en-GB" w:eastAsia="en-US"/>
    </w:rPr>
  </w:style>
  <w:style w:type="character" w:styleId="PageNumber">
    <w:name w:val="page number"/>
    <w:uiPriority w:val="99"/>
    <w:rsid w:val="006B432E"/>
    <w:rPr>
      <w:rFonts w:cs="Times New Roman"/>
    </w:rPr>
  </w:style>
  <w:style w:type="paragraph" w:styleId="Header">
    <w:name w:val="header"/>
    <w:basedOn w:val="Normal"/>
    <w:link w:val="HeaderChar"/>
    <w:uiPriority w:val="99"/>
    <w:rsid w:val="001E5F8E"/>
    <w:pPr>
      <w:tabs>
        <w:tab w:val="center" w:pos="4536"/>
        <w:tab w:val="right" w:pos="9072"/>
      </w:tabs>
    </w:pPr>
  </w:style>
  <w:style w:type="character" w:customStyle="1" w:styleId="HeaderChar">
    <w:name w:val="Header Char"/>
    <w:link w:val="Header"/>
    <w:uiPriority w:val="99"/>
    <w:locked/>
    <w:rsid w:val="003E7C1B"/>
    <w:rPr>
      <w:rFonts w:cs="Times New Roman"/>
      <w:snapToGrid w:val="0"/>
      <w:sz w:val="24"/>
      <w:lang w:val="en-GB" w:eastAsia="en-US"/>
    </w:rPr>
  </w:style>
  <w:style w:type="paragraph" w:customStyle="1" w:styleId="SubTitle2">
    <w:name w:val="SubTitle 2"/>
    <w:basedOn w:val="Normal"/>
    <w:uiPriority w:val="99"/>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uiPriority w:val="99"/>
    <w:rsid w:val="00086E25"/>
    <w:rPr>
      <w:sz w:val="22"/>
      <w:lang w:val="bg-BG" w:eastAsia="bg-BG"/>
    </w:rPr>
  </w:style>
  <w:style w:type="paragraph" w:styleId="BodyText">
    <w:name w:val="Body Text"/>
    <w:basedOn w:val="Normal"/>
    <w:link w:val="BodyTextChar"/>
    <w:uiPriority w:val="99"/>
    <w:rsid w:val="00CD0F10"/>
    <w:rPr>
      <w:sz w:val="22"/>
      <w:lang w:val="bg-BG" w:eastAsia="bg-BG"/>
    </w:rPr>
  </w:style>
  <w:style w:type="character" w:customStyle="1" w:styleId="BodyTextChar">
    <w:name w:val="Body Text Char"/>
    <w:link w:val="BodyText"/>
    <w:uiPriority w:val="99"/>
    <w:locked/>
    <w:rsid w:val="006E1FED"/>
    <w:rPr>
      <w:rFonts w:cs="Times New Roman"/>
      <w:sz w:val="22"/>
    </w:rPr>
  </w:style>
  <w:style w:type="paragraph" w:styleId="BalloonText">
    <w:name w:val="Balloon Text"/>
    <w:basedOn w:val="Normal"/>
    <w:link w:val="BalloonTextChar"/>
    <w:uiPriority w:val="99"/>
    <w:semiHidden/>
    <w:rsid w:val="006B6F86"/>
    <w:rPr>
      <w:rFonts w:ascii="Tahoma" w:hAnsi="Tahoma"/>
      <w:sz w:val="16"/>
    </w:rPr>
  </w:style>
  <w:style w:type="character" w:customStyle="1" w:styleId="BalloonTextChar">
    <w:name w:val="Balloon Text Char"/>
    <w:link w:val="BalloonText"/>
    <w:uiPriority w:val="99"/>
    <w:semiHidden/>
    <w:locked/>
    <w:rsid w:val="006E1FED"/>
    <w:rPr>
      <w:rFonts w:ascii="Tahoma" w:hAnsi="Tahoma" w:cs="Times New Roman"/>
      <w:snapToGrid w:val="0"/>
      <w:sz w:val="16"/>
      <w:lang w:val="en-GB" w:eastAsia="en-US"/>
    </w:rPr>
  </w:style>
  <w:style w:type="paragraph" w:customStyle="1" w:styleId="Char1">
    <w:name w:val="Char1"/>
    <w:basedOn w:val="Normal"/>
    <w:uiPriority w:val="99"/>
    <w:rsid w:val="003E65FA"/>
    <w:pPr>
      <w:tabs>
        <w:tab w:val="left" w:pos="709"/>
      </w:tabs>
    </w:pPr>
    <w:rPr>
      <w:rFonts w:ascii="Tahoma" w:hAnsi="Tahoma"/>
      <w:szCs w:val="24"/>
      <w:lang w:val="pl-PL" w:eastAsia="pl-PL"/>
    </w:rPr>
  </w:style>
  <w:style w:type="paragraph" w:customStyle="1" w:styleId="CharCharChar1">
    <w:name w:val="Char Char Char1"/>
    <w:basedOn w:val="Normal"/>
    <w:uiPriority w:val="99"/>
    <w:rsid w:val="00A020E7"/>
    <w:pPr>
      <w:tabs>
        <w:tab w:val="left" w:pos="709"/>
      </w:tabs>
    </w:pPr>
    <w:rPr>
      <w:rFonts w:ascii="Tahoma" w:hAnsi="Tahoma"/>
      <w:szCs w:val="24"/>
      <w:lang w:val="pl-PL" w:eastAsia="pl-PL"/>
    </w:rPr>
  </w:style>
  <w:style w:type="character" w:styleId="Hyperlink">
    <w:name w:val="Hyperlink"/>
    <w:uiPriority w:val="99"/>
    <w:rsid w:val="00C92449"/>
    <w:rPr>
      <w:rFonts w:cs="Times New Roman"/>
      <w:color w:val="0000FF"/>
      <w:u w:val="single"/>
    </w:rPr>
  </w:style>
  <w:style w:type="paragraph" w:customStyle="1" w:styleId="CharChar">
    <w:name w:val="Char Char"/>
    <w:basedOn w:val="Normal"/>
    <w:uiPriority w:val="99"/>
    <w:rsid w:val="00C92449"/>
    <w:pPr>
      <w:tabs>
        <w:tab w:val="left" w:pos="709"/>
      </w:tabs>
    </w:pPr>
    <w:rPr>
      <w:rFonts w:ascii="Tahoma" w:hAnsi="Tahoma"/>
      <w:szCs w:val="24"/>
      <w:lang w:val="pl-PL" w:eastAsia="pl-PL"/>
    </w:rPr>
  </w:style>
  <w:style w:type="paragraph" w:customStyle="1" w:styleId="Char11">
    <w:name w:val="Char11"/>
    <w:basedOn w:val="Normal"/>
    <w:uiPriority w:val="99"/>
    <w:rsid w:val="00B52C48"/>
    <w:pPr>
      <w:tabs>
        <w:tab w:val="left" w:pos="709"/>
      </w:tabs>
    </w:pPr>
    <w:rPr>
      <w:rFonts w:ascii="Tahoma" w:hAnsi="Tahoma"/>
      <w:szCs w:val="24"/>
      <w:lang w:val="pl-PL" w:eastAsia="pl-PL"/>
    </w:rPr>
  </w:style>
  <w:style w:type="paragraph" w:customStyle="1" w:styleId="CharCharChar">
    <w:name w:val="Char Char Char"/>
    <w:basedOn w:val="Normal"/>
    <w:uiPriority w:val="99"/>
    <w:rsid w:val="00037BFF"/>
    <w:pPr>
      <w:tabs>
        <w:tab w:val="left" w:pos="709"/>
      </w:tabs>
    </w:pPr>
    <w:rPr>
      <w:rFonts w:ascii="Tahoma" w:hAnsi="Tahoma"/>
      <w:szCs w:val="24"/>
      <w:lang w:val="pl-PL" w:eastAsia="pl-PL"/>
    </w:rPr>
  </w:style>
  <w:style w:type="paragraph" w:customStyle="1" w:styleId="CharCharChar1CharCharChar1CharCharChar">
    <w:name w:val="Char Char Char1 Char Char Char1 Char Char Char"/>
    <w:basedOn w:val="Normal"/>
    <w:uiPriority w:val="99"/>
    <w:rsid w:val="00985CA6"/>
    <w:pPr>
      <w:tabs>
        <w:tab w:val="left" w:pos="709"/>
      </w:tabs>
    </w:pPr>
    <w:rPr>
      <w:rFonts w:ascii="Tahoma" w:hAnsi="Tahoma"/>
      <w:szCs w:val="24"/>
      <w:lang w:val="pl-PL" w:eastAsia="pl-PL"/>
    </w:rPr>
  </w:style>
  <w:style w:type="character" w:customStyle="1" w:styleId="ldef">
    <w:name w:val="ldef"/>
    <w:uiPriority w:val="99"/>
    <w:rsid w:val="00985CA6"/>
  </w:style>
  <w:style w:type="paragraph" w:customStyle="1" w:styleId="CharCharChar1CharCharChar1CharCharCharCharCharCharChar">
    <w:name w:val="Char Char Char1 Char Char Char1 Char Char Char Char Char Char Char"/>
    <w:basedOn w:val="Normal"/>
    <w:uiPriority w:val="99"/>
    <w:rsid w:val="009607A8"/>
    <w:pPr>
      <w:tabs>
        <w:tab w:val="left" w:pos="709"/>
      </w:tabs>
    </w:pPr>
    <w:rPr>
      <w:rFonts w:ascii="Tahoma" w:hAnsi="Tahoma"/>
      <w:szCs w:val="24"/>
      <w:lang w:val="pl-PL" w:eastAsia="pl-PL"/>
    </w:rPr>
  </w:style>
  <w:style w:type="paragraph" w:customStyle="1" w:styleId="Char2">
    <w:name w:val="Char2"/>
    <w:basedOn w:val="Normal"/>
    <w:uiPriority w:val="99"/>
    <w:rsid w:val="001F5ACE"/>
    <w:pPr>
      <w:tabs>
        <w:tab w:val="left" w:pos="709"/>
      </w:tabs>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uiPriority w:val="99"/>
    <w:rsid w:val="00ED5CF1"/>
    <w:pPr>
      <w:tabs>
        <w:tab w:val="left" w:pos="709"/>
      </w:tabs>
    </w:pPr>
    <w:rPr>
      <w:rFonts w:ascii="Tahoma" w:hAnsi="Tahoma"/>
      <w:szCs w:val="24"/>
      <w:lang w:val="pl-PL" w:eastAsia="pl-PL"/>
    </w:rPr>
  </w:style>
  <w:style w:type="paragraph" w:customStyle="1" w:styleId="Char">
    <w:name w:val="Char"/>
    <w:basedOn w:val="Normal"/>
    <w:uiPriority w:val="99"/>
    <w:rsid w:val="00572D3E"/>
    <w:pPr>
      <w:tabs>
        <w:tab w:val="left" w:pos="709"/>
      </w:tabs>
    </w:pPr>
    <w:rPr>
      <w:rFonts w:ascii="Tahoma" w:hAnsi="Tahoma"/>
      <w:szCs w:val="24"/>
      <w:lang w:val="pl-PL" w:eastAsia="pl-PL"/>
    </w:rPr>
  </w:style>
  <w:style w:type="character" w:styleId="CommentReference">
    <w:name w:val="annotation reference"/>
    <w:uiPriority w:val="99"/>
    <w:semiHidden/>
    <w:rsid w:val="00692E89"/>
    <w:rPr>
      <w:rFonts w:cs="Times New Roman"/>
      <w:sz w:val="16"/>
    </w:rPr>
  </w:style>
  <w:style w:type="paragraph" w:styleId="CommentText">
    <w:name w:val="annotation text"/>
    <w:basedOn w:val="Normal"/>
    <w:link w:val="CommentTextChar"/>
    <w:uiPriority w:val="99"/>
    <w:rsid w:val="00692E89"/>
    <w:rPr>
      <w:sz w:val="20"/>
    </w:rPr>
  </w:style>
  <w:style w:type="character" w:customStyle="1" w:styleId="CommentTextChar">
    <w:name w:val="Comment Text Char"/>
    <w:link w:val="CommentText"/>
    <w:uiPriority w:val="99"/>
    <w:locked/>
    <w:rsid w:val="006E1FED"/>
    <w:rPr>
      <w:rFonts w:cs="Times New Roman"/>
      <w:snapToGrid w:val="0"/>
      <w:lang w:val="en-GB" w:eastAsia="en-US"/>
    </w:rPr>
  </w:style>
  <w:style w:type="paragraph" w:styleId="CommentSubject">
    <w:name w:val="annotation subject"/>
    <w:basedOn w:val="CommentText"/>
    <w:next w:val="CommentText"/>
    <w:link w:val="CommentSubjectChar"/>
    <w:uiPriority w:val="99"/>
    <w:semiHidden/>
    <w:rsid w:val="00692E89"/>
    <w:rPr>
      <w:b/>
    </w:rPr>
  </w:style>
  <w:style w:type="character" w:customStyle="1" w:styleId="CommentSubjectChar">
    <w:name w:val="Comment Subject Char"/>
    <w:link w:val="CommentSubject"/>
    <w:uiPriority w:val="99"/>
    <w:semiHidden/>
    <w:locked/>
    <w:rsid w:val="006E1FED"/>
    <w:rPr>
      <w:rFonts w:cs="Times New Roman"/>
      <w:b/>
      <w:snapToGrid w:val="0"/>
      <w:lang w:val="en-GB" w:eastAsia="en-US"/>
    </w:rPr>
  </w:style>
  <w:style w:type="paragraph" w:customStyle="1" w:styleId="Heading11">
    <w:name w:val="Heading 11"/>
    <w:basedOn w:val="ListParagraph"/>
    <w:next w:val="Normal"/>
    <w:uiPriority w:val="99"/>
    <w:rsid w:val="006E1FED"/>
    <w:pPr>
      <w:spacing w:before="120" w:after="120"/>
      <w:ind w:left="0"/>
      <w:jc w:val="both"/>
      <w:outlineLvl w:val="0"/>
    </w:pPr>
    <w:rPr>
      <w:b/>
      <w:color w:val="0070C0"/>
      <w:sz w:val="26"/>
      <w:szCs w:val="26"/>
      <w:lang w:val="bg-BG"/>
    </w:rPr>
  </w:style>
  <w:style w:type="paragraph" w:customStyle="1" w:styleId="Heading21">
    <w:name w:val="Heading 21"/>
    <w:basedOn w:val="ListParagraph"/>
    <w:next w:val="Normal"/>
    <w:uiPriority w:val="99"/>
    <w:rsid w:val="006E1FED"/>
    <w:pPr>
      <w:spacing w:before="120" w:after="120"/>
      <w:ind w:left="0"/>
      <w:jc w:val="both"/>
      <w:outlineLvl w:val="1"/>
    </w:pPr>
    <w:rPr>
      <w:b/>
      <w:color w:val="0070C0"/>
      <w:szCs w:val="24"/>
      <w:lang w:val="bg-BG"/>
    </w:rPr>
  </w:style>
  <w:style w:type="paragraph" w:customStyle="1" w:styleId="Heading31">
    <w:name w:val="Heading 31"/>
    <w:basedOn w:val="Normal"/>
    <w:next w:val="Normal"/>
    <w:uiPriority w:val="99"/>
    <w:semiHidden/>
    <w:rsid w:val="006E1FED"/>
    <w:pPr>
      <w:keepNext/>
      <w:keepLines/>
      <w:spacing w:before="200" w:line="259" w:lineRule="auto"/>
      <w:outlineLvl w:val="2"/>
    </w:pPr>
    <w:rPr>
      <w:rFonts w:ascii="Calibri Light" w:hAnsi="Calibri Light"/>
      <w:b/>
      <w:bCs/>
      <w:color w:val="5B9BD5"/>
      <w:sz w:val="22"/>
      <w:szCs w:val="22"/>
      <w:lang w:val="bg-BG"/>
    </w:rPr>
  </w:style>
  <w:style w:type="paragraph" w:customStyle="1" w:styleId="Heading61">
    <w:name w:val="Heading 61"/>
    <w:basedOn w:val="Normal"/>
    <w:next w:val="Normal"/>
    <w:uiPriority w:val="99"/>
    <w:semiHidden/>
    <w:rsid w:val="006E1FED"/>
    <w:pPr>
      <w:keepNext/>
      <w:keepLines/>
      <w:spacing w:before="200" w:line="259" w:lineRule="auto"/>
      <w:outlineLvl w:val="5"/>
    </w:pPr>
    <w:rPr>
      <w:rFonts w:ascii="Calibri Light" w:hAnsi="Calibri Light"/>
      <w:i/>
      <w:iCs/>
      <w:color w:val="1F4D78"/>
      <w:sz w:val="22"/>
      <w:szCs w:val="22"/>
      <w:lang w:val="bg-BG"/>
    </w:rPr>
  </w:style>
  <w:style w:type="paragraph" w:customStyle="1" w:styleId="ListParagraph1">
    <w:name w:val="List Paragraph1"/>
    <w:basedOn w:val="Normal"/>
    <w:next w:val="ListParagraph"/>
    <w:uiPriority w:val="99"/>
    <w:rsid w:val="006E1FED"/>
    <w:pPr>
      <w:spacing w:after="160" w:line="259" w:lineRule="auto"/>
      <w:ind w:left="720"/>
      <w:contextualSpacing/>
    </w:pPr>
    <w:rPr>
      <w:rFonts w:ascii="Calibri" w:hAnsi="Calibri"/>
      <w:sz w:val="22"/>
      <w:szCs w:val="22"/>
      <w:lang w:val="bg-BG"/>
    </w:rPr>
  </w:style>
  <w:style w:type="table" w:customStyle="1" w:styleId="TableGrid1">
    <w:name w:val="Table Grid1"/>
    <w:uiPriority w:val="99"/>
    <w:rsid w:val="006E1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61">
    <w:name w:val="TOC 61"/>
    <w:basedOn w:val="Normal"/>
    <w:next w:val="Normal"/>
    <w:autoRedefine/>
    <w:uiPriority w:val="99"/>
    <w:semiHidden/>
    <w:rsid w:val="006E1FED"/>
    <w:pPr>
      <w:spacing w:line="259" w:lineRule="auto"/>
      <w:ind w:left="1100"/>
    </w:pPr>
    <w:rPr>
      <w:rFonts w:ascii="Calibri" w:hAnsi="Calibri" w:cs="Calibri"/>
      <w:sz w:val="18"/>
      <w:szCs w:val="18"/>
      <w:lang w:val="bg-BG"/>
    </w:rPr>
  </w:style>
  <w:style w:type="paragraph" w:customStyle="1" w:styleId="TableContents">
    <w:name w:val="Table Contents"/>
    <w:basedOn w:val="BodyText"/>
    <w:uiPriority w:val="99"/>
    <w:rsid w:val="006E1FED"/>
    <w:pPr>
      <w:widowControl w:val="0"/>
      <w:suppressLineNumbers/>
      <w:suppressAutoHyphens/>
      <w:spacing w:before="100" w:beforeAutospacing="1" w:after="100" w:afterAutospacing="1"/>
    </w:pPr>
    <w:rPr>
      <w:color w:val="000000"/>
      <w:sz w:val="24"/>
      <w:szCs w:val="24"/>
      <w:lang w:val="en-US"/>
    </w:rPr>
  </w:style>
  <w:style w:type="paragraph" w:customStyle="1" w:styleId="Index">
    <w:name w:val="Index"/>
    <w:basedOn w:val="Normal"/>
    <w:uiPriority w:val="99"/>
    <w:rsid w:val="006E1FED"/>
    <w:pPr>
      <w:widowControl w:val="0"/>
      <w:suppressLineNumbers/>
      <w:suppressAutoHyphens/>
    </w:pPr>
    <w:rPr>
      <w:color w:val="000000"/>
      <w:lang w:val="en-US" w:eastAsia="bg-BG"/>
    </w:rPr>
  </w:style>
  <w:style w:type="character" w:styleId="Strong">
    <w:name w:val="Strong"/>
    <w:uiPriority w:val="99"/>
    <w:qFormat/>
    <w:rsid w:val="006E1FED"/>
    <w:rPr>
      <w:rFonts w:cs="Times New Roman"/>
      <w:b/>
    </w:rPr>
  </w:style>
  <w:style w:type="paragraph" w:customStyle="1" w:styleId="tableheading">
    <w:name w:val="tableheading"/>
    <w:basedOn w:val="Normal"/>
    <w:uiPriority w:val="99"/>
    <w:rsid w:val="006E1FED"/>
    <w:pPr>
      <w:spacing w:before="100" w:beforeAutospacing="1" w:after="100" w:afterAutospacing="1"/>
    </w:pPr>
    <w:rPr>
      <w:szCs w:val="24"/>
      <w:lang w:val="bg-BG" w:eastAsia="bg-BG"/>
    </w:rPr>
  </w:style>
  <w:style w:type="paragraph" w:customStyle="1" w:styleId="tablecontents0">
    <w:name w:val="tablecontents"/>
    <w:basedOn w:val="Normal"/>
    <w:uiPriority w:val="99"/>
    <w:rsid w:val="006E1FED"/>
    <w:pPr>
      <w:spacing w:before="100" w:beforeAutospacing="1" w:after="100" w:afterAutospacing="1"/>
    </w:pPr>
    <w:rPr>
      <w:szCs w:val="24"/>
      <w:lang w:val="bg-BG" w:eastAsia="bg-BG"/>
    </w:rPr>
  </w:style>
  <w:style w:type="paragraph" w:styleId="Title">
    <w:name w:val="Title"/>
    <w:basedOn w:val="Normal"/>
    <w:next w:val="Normal"/>
    <w:link w:val="TitleChar"/>
    <w:uiPriority w:val="99"/>
    <w:qFormat/>
    <w:rsid w:val="006E1FED"/>
    <w:pPr>
      <w:spacing w:after="480"/>
      <w:jc w:val="center"/>
    </w:pPr>
    <w:rPr>
      <w:b/>
      <w:sz w:val="48"/>
    </w:rPr>
  </w:style>
  <w:style w:type="character" w:customStyle="1" w:styleId="TitleChar">
    <w:name w:val="Title Char"/>
    <w:link w:val="Title"/>
    <w:uiPriority w:val="99"/>
    <w:locked/>
    <w:rsid w:val="006E1FED"/>
    <w:rPr>
      <w:rFonts w:cs="Times New Roman"/>
      <w:b/>
      <w:snapToGrid w:val="0"/>
      <w:sz w:val="48"/>
      <w:lang w:val="en-GB" w:eastAsia="en-US"/>
    </w:rPr>
  </w:style>
  <w:style w:type="paragraph" w:customStyle="1" w:styleId="Guidelines1">
    <w:name w:val="Guidelines 1"/>
    <w:basedOn w:val="TOC1"/>
    <w:uiPriority w:val="99"/>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uiPriority w:val="99"/>
    <w:rsid w:val="006E1FED"/>
    <w:pPr>
      <w:autoSpaceDE w:val="0"/>
      <w:autoSpaceDN w:val="0"/>
      <w:adjustRightInd w:val="0"/>
    </w:pPr>
    <w:rPr>
      <w:rFonts w:ascii="EUAlbertina" w:hAnsi="EUAlbertina"/>
      <w:szCs w:val="24"/>
      <w:lang w:val="bg-BG" w:eastAsia="bg-BG"/>
    </w:rPr>
  </w:style>
  <w:style w:type="paragraph" w:customStyle="1" w:styleId="CM4">
    <w:name w:val="CM4"/>
    <w:basedOn w:val="Normal"/>
    <w:next w:val="Normal"/>
    <w:uiPriority w:val="99"/>
    <w:rsid w:val="006E1FED"/>
    <w:pPr>
      <w:autoSpaceDE w:val="0"/>
      <w:autoSpaceDN w:val="0"/>
      <w:adjustRightInd w:val="0"/>
    </w:pPr>
    <w:rPr>
      <w:rFonts w:ascii="EUAlbertina" w:hAnsi="EUAlbertina"/>
      <w:szCs w:val="24"/>
      <w:lang w:val="bg-BG" w:eastAsia="bg-BG"/>
    </w:rPr>
  </w:style>
  <w:style w:type="paragraph" w:customStyle="1" w:styleId="TOC11">
    <w:name w:val="TOC 11"/>
    <w:basedOn w:val="Normal"/>
    <w:next w:val="Normal"/>
    <w:autoRedefine/>
    <w:uiPriority w:val="99"/>
    <w:rsid w:val="006E1FED"/>
    <w:pPr>
      <w:spacing w:before="120" w:after="120" w:line="259" w:lineRule="auto"/>
    </w:pPr>
    <w:rPr>
      <w:rFonts w:ascii="Calibri" w:hAnsi="Calibri" w:cs="Calibri"/>
      <w:b/>
      <w:bCs/>
      <w:caps/>
      <w:sz w:val="20"/>
      <w:lang w:val="bg-BG"/>
    </w:rPr>
  </w:style>
  <w:style w:type="paragraph" w:customStyle="1" w:styleId="TOCHeading1">
    <w:name w:val="TOC Heading1"/>
    <w:basedOn w:val="Heading1"/>
    <w:next w:val="Normal"/>
    <w:uiPriority w:val="99"/>
    <w:rsid w:val="006E1FED"/>
  </w:style>
  <w:style w:type="paragraph" w:customStyle="1" w:styleId="TOC21">
    <w:name w:val="TOC 21"/>
    <w:basedOn w:val="Normal"/>
    <w:next w:val="Normal"/>
    <w:autoRedefine/>
    <w:uiPriority w:val="99"/>
    <w:rsid w:val="006E1FED"/>
    <w:pPr>
      <w:spacing w:line="259" w:lineRule="auto"/>
      <w:ind w:left="220"/>
    </w:pPr>
    <w:rPr>
      <w:rFonts w:ascii="Calibri" w:hAnsi="Calibri" w:cs="Calibri"/>
      <w:smallCaps/>
      <w:sz w:val="20"/>
      <w:lang w:val="bg-BG"/>
    </w:rPr>
  </w:style>
  <w:style w:type="paragraph" w:customStyle="1" w:styleId="TOC31">
    <w:name w:val="TOC 31"/>
    <w:basedOn w:val="Normal"/>
    <w:next w:val="Normal"/>
    <w:autoRedefine/>
    <w:uiPriority w:val="99"/>
    <w:rsid w:val="006E1FED"/>
    <w:pPr>
      <w:spacing w:line="259" w:lineRule="auto"/>
      <w:ind w:left="440"/>
    </w:pPr>
    <w:rPr>
      <w:rFonts w:ascii="Calibri" w:hAnsi="Calibri" w:cs="Calibri"/>
      <w:i/>
      <w:iCs/>
      <w:sz w:val="20"/>
      <w:lang w:val="bg-BG"/>
    </w:rPr>
  </w:style>
  <w:style w:type="paragraph" w:customStyle="1" w:styleId="TOC41">
    <w:name w:val="TOC 41"/>
    <w:basedOn w:val="Normal"/>
    <w:next w:val="Normal"/>
    <w:autoRedefine/>
    <w:uiPriority w:val="99"/>
    <w:rsid w:val="006E1FED"/>
    <w:pPr>
      <w:spacing w:line="259" w:lineRule="auto"/>
      <w:ind w:left="660"/>
    </w:pPr>
    <w:rPr>
      <w:rFonts w:ascii="Calibri" w:hAnsi="Calibri" w:cs="Calibri"/>
      <w:sz w:val="18"/>
      <w:szCs w:val="18"/>
      <w:lang w:val="bg-BG"/>
    </w:rPr>
  </w:style>
  <w:style w:type="paragraph" w:customStyle="1" w:styleId="TOC51">
    <w:name w:val="TOC 51"/>
    <w:basedOn w:val="Normal"/>
    <w:next w:val="Normal"/>
    <w:autoRedefine/>
    <w:uiPriority w:val="99"/>
    <w:rsid w:val="006E1FED"/>
    <w:pPr>
      <w:spacing w:line="259" w:lineRule="auto"/>
      <w:ind w:left="880"/>
    </w:pPr>
    <w:rPr>
      <w:rFonts w:ascii="Calibri" w:hAnsi="Calibri" w:cs="Calibri"/>
      <w:sz w:val="18"/>
      <w:szCs w:val="18"/>
      <w:lang w:val="bg-BG"/>
    </w:rPr>
  </w:style>
  <w:style w:type="paragraph" w:customStyle="1" w:styleId="TOC71">
    <w:name w:val="TOC 71"/>
    <w:basedOn w:val="Normal"/>
    <w:next w:val="Normal"/>
    <w:autoRedefine/>
    <w:uiPriority w:val="99"/>
    <w:rsid w:val="006E1FED"/>
    <w:pPr>
      <w:spacing w:line="259" w:lineRule="auto"/>
      <w:ind w:left="1320"/>
    </w:pPr>
    <w:rPr>
      <w:rFonts w:ascii="Calibri" w:hAnsi="Calibri" w:cs="Calibri"/>
      <w:sz w:val="18"/>
      <w:szCs w:val="18"/>
      <w:lang w:val="bg-BG"/>
    </w:rPr>
  </w:style>
  <w:style w:type="paragraph" w:customStyle="1" w:styleId="TOC81">
    <w:name w:val="TOC 81"/>
    <w:basedOn w:val="Normal"/>
    <w:next w:val="Normal"/>
    <w:autoRedefine/>
    <w:uiPriority w:val="99"/>
    <w:rsid w:val="006E1FED"/>
    <w:pPr>
      <w:spacing w:line="259" w:lineRule="auto"/>
      <w:ind w:left="1540"/>
    </w:pPr>
    <w:rPr>
      <w:rFonts w:ascii="Calibri" w:hAnsi="Calibri" w:cs="Calibri"/>
      <w:sz w:val="18"/>
      <w:szCs w:val="18"/>
      <w:lang w:val="bg-BG"/>
    </w:rPr>
  </w:style>
  <w:style w:type="paragraph" w:customStyle="1" w:styleId="TOC91">
    <w:name w:val="TOC 91"/>
    <w:basedOn w:val="Normal"/>
    <w:next w:val="Normal"/>
    <w:autoRedefine/>
    <w:uiPriority w:val="99"/>
    <w:rsid w:val="006E1FED"/>
    <w:pPr>
      <w:spacing w:line="259" w:lineRule="auto"/>
      <w:ind w:left="1760"/>
    </w:pPr>
    <w:rPr>
      <w:rFonts w:ascii="Calibri" w:hAnsi="Calibri" w:cs="Calibri"/>
      <w:sz w:val="18"/>
      <w:szCs w:val="18"/>
      <w:lang w:val="bg-BG"/>
    </w:rPr>
  </w:style>
  <w:style w:type="paragraph" w:styleId="NormalWeb">
    <w:name w:val="Normal (Web)"/>
    <w:basedOn w:val="Normal"/>
    <w:uiPriority w:val="99"/>
    <w:rsid w:val="006E1FED"/>
    <w:pPr>
      <w:spacing w:before="100" w:beforeAutospacing="1" w:after="100" w:afterAutospacing="1"/>
    </w:pPr>
    <w:rPr>
      <w:szCs w:val="24"/>
      <w:lang w:val="bg-BG" w:eastAsia="bg-BG"/>
    </w:rPr>
  </w:style>
  <w:style w:type="paragraph" w:customStyle="1" w:styleId="BodyText31">
    <w:name w:val="Body Text 31"/>
    <w:basedOn w:val="Normal"/>
    <w:next w:val="BodyText3"/>
    <w:link w:val="BodyText3Char"/>
    <w:uiPriority w:val="99"/>
    <w:rsid w:val="006E1FED"/>
    <w:pPr>
      <w:spacing w:after="120" w:line="259" w:lineRule="auto"/>
    </w:pPr>
    <w:rPr>
      <w:sz w:val="16"/>
      <w:lang w:val="bg-BG" w:eastAsia="bg-BG"/>
    </w:rPr>
  </w:style>
  <w:style w:type="character" w:customStyle="1" w:styleId="BodyText3Char">
    <w:name w:val="Body Text 3 Char"/>
    <w:link w:val="BodyText31"/>
    <w:uiPriority w:val="99"/>
    <w:locked/>
    <w:rsid w:val="006E1FED"/>
    <w:rPr>
      <w:sz w:val="16"/>
    </w:rPr>
  </w:style>
  <w:style w:type="paragraph" w:styleId="ListBullet">
    <w:name w:val="List Bullet"/>
    <w:basedOn w:val="Normal"/>
    <w:autoRedefine/>
    <w:uiPriority w:val="99"/>
    <w:rsid w:val="006E1FED"/>
    <w:pPr>
      <w:tabs>
        <w:tab w:val="left" w:pos="360"/>
      </w:tabs>
      <w:spacing w:before="120" w:after="120"/>
      <w:jc w:val="both"/>
    </w:pPr>
    <w:rPr>
      <w:b/>
      <w:u w:val="single"/>
      <w:lang w:val="bg-BG" w:eastAsia="en-GB"/>
    </w:rPr>
  </w:style>
  <w:style w:type="paragraph" w:customStyle="1" w:styleId="GfAheading1">
    <w:name w:val="GfA heading 1"/>
    <w:basedOn w:val="Normal"/>
    <w:uiPriority w:val="99"/>
    <w:rsid w:val="006E1FED"/>
    <w:pPr>
      <w:numPr>
        <w:numId w:val="6"/>
      </w:numPr>
    </w:pPr>
    <w:rPr>
      <w:b/>
      <w:szCs w:val="24"/>
      <w:lang w:val="bg-BG"/>
    </w:rPr>
  </w:style>
  <w:style w:type="paragraph" w:customStyle="1" w:styleId="Guidelines2">
    <w:name w:val="Guidelines 2"/>
    <w:basedOn w:val="Normal"/>
    <w:uiPriority w:val="99"/>
    <w:rsid w:val="006E1FED"/>
    <w:pPr>
      <w:spacing w:before="240" w:after="240"/>
      <w:jc w:val="both"/>
    </w:pPr>
    <w:rPr>
      <w:b/>
      <w:smallCaps/>
    </w:rPr>
  </w:style>
  <w:style w:type="paragraph" w:customStyle="1" w:styleId="firstline">
    <w:name w:val="firstline"/>
    <w:basedOn w:val="Normal"/>
    <w:uiPriority w:val="99"/>
    <w:rsid w:val="006E1FED"/>
    <w:pPr>
      <w:spacing w:line="240" w:lineRule="atLeast"/>
      <w:ind w:firstLine="640"/>
      <w:jc w:val="both"/>
    </w:pPr>
    <w:rPr>
      <w:color w:val="000000"/>
      <w:szCs w:val="24"/>
      <w:lang w:val="bg-BG" w:eastAsia="bg-BG"/>
    </w:rPr>
  </w:style>
  <w:style w:type="paragraph" w:customStyle="1" w:styleId="Clause">
    <w:name w:val="Clause"/>
    <w:basedOn w:val="Normal"/>
    <w:autoRedefine/>
    <w:uiPriority w:val="99"/>
    <w:rsid w:val="006E1FED"/>
    <w:pPr>
      <w:numPr>
        <w:numId w:val="7"/>
      </w:numPr>
      <w:spacing w:after="120"/>
      <w:jc w:val="both"/>
    </w:pPr>
    <w:rPr>
      <w:szCs w:val="24"/>
      <w:lang w:val="bg-BG"/>
    </w:rPr>
  </w:style>
  <w:style w:type="paragraph" w:customStyle="1" w:styleId="Revision1">
    <w:name w:val="Revision1"/>
    <w:next w:val="Revision"/>
    <w:hidden/>
    <w:uiPriority w:val="99"/>
    <w:semiHidden/>
    <w:rsid w:val="006E1FED"/>
    <w:rPr>
      <w:rFonts w:ascii="Calibri" w:hAnsi="Calibri"/>
      <w:sz w:val="22"/>
      <w:szCs w:val="22"/>
      <w:lang w:eastAsia="en-US"/>
    </w:rPr>
  </w:style>
  <w:style w:type="paragraph" w:styleId="ListParagraph">
    <w:name w:val="List Paragraph"/>
    <w:aliases w:val="ПАРАГРАФ,List1,Colorful List - Accent 11,List Paragraph11,List Paragraph111,List Paragraph1111"/>
    <w:basedOn w:val="Normal"/>
    <w:uiPriority w:val="99"/>
    <w:qFormat/>
    <w:rsid w:val="006E1FED"/>
    <w:pPr>
      <w:ind w:left="708"/>
    </w:pPr>
  </w:style>
  <w:style w:type="character" w:customStyle="1" w:styleId="Heading1Char1">
    <w:name w:val="Heading 1 Char1"/>
    <w:uiPriority w:val="99"/>
    <w:rsid w:val="006E1FED"/>
    <w:rPr>
      <w:rFonts w:ascii="Cambria" w:hAnsi="Cambria"/>
      <w:b/>
      <w:snapToGrid w:val="0"/>
      <w:kern w:val="32"/>
      <w:sz w:val="32"/>
      <w:lang w:val="en-GB" w:eastAsia="en-US"/>
    </w:rPr>
  </w:style>
  <w:style w:type="character" w:customStyle="1" w:styleId="Heading2Char1">
    <w:name w:val="Heading 2 Char1"/>
    <w:uiPriority w:val="99"/>
    <w:semiHidden/>
    <w:rsid w:val="006E1FED"/>
    <w:rPr>
      <w:rFonts w:ascii="Cambria" w:hAnsi="Cambria"/>
      <w:b/>
      <w:i/>
      <w:snapToGrid w:val="0"/>
      <w:sz w:val="28"/>
      <w:lang w:val="en-GB" w:eastAsia="en-US"/>
    </w:rPr>
  </w:style>
  <w:style w:type="character" w:customStyle="1" w:styleId="Heading3Char1">
    <w:name w:val="Heading 3 Char1"/>
    <w:uiPriority w:val="99"/>
    <w:semiHidden/>
    <w:rsid w:val="006E1FED"/>
    <w:rPr>
      <w:rFonts w:ascii="Cambria" w:hAnsi="Cambria"/>
      <w:b/>
      <w:snapToGrid w:val="0"/>
      <w:sz w:val="26"/>
      <w:lang w:val="en-GB" w:eastAsia="en-US"/>
    </w:rPr>
  </w:style>
  <w:style w:type="character" w:customStyle="1" w:styleId="Heading6Char1">
    <w:name w:val="Heading 6 Char1"/>
    <w:uiPriority w:val="99"/>
    <w:semiHidden/>
    <w:rsid w:val="006E1FED"/>
    <w:rPr>
      <w:rFonts w:ascii="Calibri" w:hAnsi="Calibri"/>
      <w:b/>
      <w:snapToGrid w:val="0"/>
      <w:sz w:val="22"/>
      <w:lang w:val="en-GB" w:eastAsia="en-US"/>
    </w:rPr>
  </w:style>
  <w:style w:type="paragraph" w:styleId="TOC1">
    <w:name w:val="toc 1"/>
    <w:basedOn w:val="Normal"/>
    <w:next w:val="Normal"/>
    <w:autoRedefine/>
    <w:uiPriority w:val="99"/>
    <w:rsid w:val="006E1FED"/>
  </w:style>
  <w:style w:type="paragraph" w:styleId="BodyText3">
    <w:name w:val="Body Text 3"/>
    <w:basedOn w:val="Normal"/>
    <w:link w:val="BodyText3Char1"/>
    <w:uiPriority w:val="99"/>
    <w:rsid w:val="006E1FED"/>
    <w:pPr>
      <w:spacing w:after="120"/>
    </w:pPr>
    <w:rPr>
      <w:sz w:val="16"/>
    </w:rPr>
  </w:style>
  <w:style w:type="character" w:customStyle="1" w:styleId="BodyText3Char1">
    <w:name w:val="Body Text 3 Char1"/>
    <w:link w:val="BodyText3"/>
    <w:uiPriority w:val="99"/>
    <w:locked/>
    <w:rsid w:val="006E1FED"/>
    <w:rPr>
      <w:rFonts w:cs="Times New Roman"/>
      <w:snapToGrid w:val="0"/>
      <w:sz w:val="16"/>
      <w:lang w:val="en-GB" w:eastAsia="en-US"/>
    </w:rPr>
  </w:style>
  <w:style w:type="paragraph" w:styleId="Revision">
    <w:name w:val="Revision"/>
    <w:hidden/>
    <w:uiPriority w:val="99"/>
    <w:semiHidden/>
    <w:rsid w:val="006E1FED"/>
    <w:rPr>
      <w:sz w:val="24"/>
      <w:lang w:val="en-GB" w:eastAsia="en-US"/>
    </w:rPr>
  </w:style>
  <w:style w:type="character" w:customStyle="1" w:styleId="ListParagraphChar">
    <w:name w:val="List Paragraph Char"/>
    <w:aliases w:val="ПАРАГРАФ Char,List Paragraph1 Char,List1 Char,Colorful List - Accent 11 Char,List Paragraph11 Char,List Paragraph111 Char,List Paragraph1111 Char"/>
    <w:uiPriority w:val="99"/>
    <w:locked/>
    <w:rsid w:val="000D6DD3"/>
    <w:rPr>
      <w:rFonts w:ascii="Calibri" w:hAnsi="Calibri"/>
      <w:sz w:val="22"/>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314027">
      <w:marLeft w:val="0"/>
      <w:marRight w:val="0"/>
      <w:marTop w:val="0"/>
      <w:marBottom w:val="0"/>
      <w:divBdr>
        <w:top w:val="none" w:sz="0" w:space="0" w:color="auto"/>
        <w:left w:val="none" w:sz="0" w:space="0" w:color="auto"/>
        <w:bottom w:val="none" w:sz="0" w:space="0" w:color="auto"/>
        <w:right w:val="none" w:sz="0" w:space="0" w:color="auto"/>
      </w:divBdr>
    </w:div>
    <w:div w:id="1254314028">
      <w:marLeft w:val="0"/>
      <w:marRight w:val="0"/>
      <w:marTop w:val="0"/>
      <w:marBottom w:val="0"/>
      <w:divBdr>
        <w:top w:val="none" w:sz="0" w:space="0" w:color="auto"/>
        <w:left w:val="none" w:sz="0" w:space="0" w:color="auto"/>
        <w:bottom w:val="none" w:sz="0" w:space="0" w:color="auto"/>
        <w:right w:val="none" w:sz="0" w:space="0" w:color="auto"/>
      </w:divBdr>
    </w:div>
    <w:div w:id="1254314029">
      <w:marLeft w:val="750"/>
      <w:marRight w:val="0"/>
      <w:marTop w:val="30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16</Pages>
  <Words>5148</Words>
  <Characters>29344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34424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Zoya Kaukova-Ivanova</cp:lastModifiedBy>
  <cp:revision>23</cp:revision>
  <cp:lastPrinted>2017-07-11T13:03:00Z</cp:lastPrinted>
  <dcterms:created xsi:type="dcterms:W3CDTF">2019-01-13T12:50:00Z</dcterms:created>
  <dcterms:modified xsi:type="dcterms:W3CDTF">2020-10-26T12:54:00Z</dcterms:modified>
</cp:coreProperties>
</file>